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제 17차 운영회의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2016년 10월 24일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장소 : 해방촌이야기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: 서원, 정민, 오디, 지음, 센, 주니, 막냉이, 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&lt;할일 정리&gt;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공동체기금 신청서 작성(서원)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텔레그램방 설명서/안내문 작성(정민)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뉴스레터(서원)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몬드라곤 학습 준비(지음)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따복 토론자료 보내기(정민)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따복 빈고 소개 수정(서원)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명륜동 조합원모임 날짜 잡기(서원)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신입조합원들에게 은행나무 강연 공지(서원)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 조약 기획 : 원칙,재원 - 다음 운영회의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이용분담금 개편안 기획 - 다음 운영회의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업무분장 다시 정리 - 다음 운영회의?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이용건들 활동기록에 남기기(정민)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홍성집 이용 준비(무곡, </w:t>
      </w: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금산</w:t>
      </w: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공동체별 이용/출자 상황 정리(지음)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color w:val="0000ff"/>
        </w:rPr>
      </w:pPr>
      <w:r w:rsidDel="00000000" w:rsidR="00000000" w:rsidRPr="00000000">
        <w:rPr>
          <w:rFonts w:ascii="Malgun Gothic" w:cs="Malgun Gothic" w:eastAsia="Malgun Gothic" w:hAnsi="Malgun Gothic"/>
          <w:color w:val="0000ff"/>
          <w:rtl w:val="0"/>
        </w:rPr>
        <w:t xml:space="preserve">전체회의 회의록, 속기록, 사진 등 정리해서 홈페이지 올리기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color w:val="0000ff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color w:val="0000ff"/>
          <w:rtl w:val="0"/>
        </w:rPr>
        <w:t xml:space="preserve">빈가게 재정정산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공유안건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빈고현황(10월 11일 ~ 10월 24일)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조합원수 : 309명(+3명. 마상영, 이대한, 임희수)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출자: 1016만 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반환: 706만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 현황 : 0원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현황 : 5200만 원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자금 운용계획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가용할 수 있는 돈 : 3,400만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잔고: 100만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예탁금: 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가능: 3,300만 원(금산 2800 + 원 500)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쓸 돈 : 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새 빈집 : 2000만? / 취소될 듯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활동공유</w:t>
      </w:r>
    </w:p>
    <w:tbl>
      <w:tblPr>
        <w:tblStyle w:val="Table1"/>
        <w:bidiVisual w:val="0"/>
        <w:tblW w:w="1059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40"/>
        <w:gridCol w:w="4980"/>
        <w:gridCol w:w="3870"/>
        <w:tblGridChange w:id="0">
          <w:tblGrid>
            <w:gridCol w:w="1740"/>
            <w:gridCol w:w="4980"/>
            <w:gridCol w:w="38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날짜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내용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참가자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2016-10-10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16차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서원, 정민, 지음, 오디, 우더, 웅기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2016-10-15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홍성 새 집 이사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홍성집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2016-10-17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안진구 조합원 은행나무 강의(@마포 나무그늘)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2016-10-17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상임활동가 변경안 승인 (정민&gt;오디)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전체 활동가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제천도시재생센터 빈집/빈고 설명회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주니, 서원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잘자리 2호점 이용안 승인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전체 활동가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신생공동체 지원 공동체기금 승인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전체 활동가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천피터 공동체활동가 합류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이능금 여행자이용 승인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전체 활동가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협동수다회, &lt;몬드라곤</w:t>
              <w:br w:type="textWrapping"/>
              <w:t xml:space="preserve">  노동인민금고vs공동체은행 빈고&gt;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지음, 웅기, 서원, 오디, 우더, 정민, 병택, 기픈옹달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쉐프 공동체활동가 합류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건강계 강좌 2차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건강계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17차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오디, 정민, 서원, 드론, 막내, 주니, 센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따복 국제세미나 1일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오디, 우더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따복 국제세미나 2일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정민, 서원, 오디, 우더, 막내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사랑채 계약 갱신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은행나무 경제 및 금융 강좌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구름집 3층 계약 갱신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무위당학교 빈고 소개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</w:t>
            </w:r>
          </w:p>
        </w:tc>
      </w:tr>
    </w:tbl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운영활동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텔레그램방 확대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안내문/사용법 제작: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16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공동체은행 빈고 텔레그램방입니다.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88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방에서는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88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※빈고와 공동체들의 소식을 공유하고,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88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※빈고의 운영 안건들을 논의합니다.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160" w:right="0" w:firstLine="72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※논의에는 누구나 참여할 수 있습니다.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160" w:right="0" w:firstLine="72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※의결이 필요한 안건의 경우 의결권 행사는 활동가들로 제한됩니다.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※다른 빈고 조합원들에게 알리고 싶은 소식이 있다면 여기에 공유해주세요!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2160" w:right="0" w:firstLine="72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※늦은 밤에도 소식이 올라오곤 하니 알림을 꺼두시길 권합니다.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전체조합원: 전체문자와 뉴스레터/홈페이지 활용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대상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기존 활동가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양군, 곤룡, 지각생, 승욱, 달군, 디온, 종민, 잔잔, 규섭, 주노정, 자유, 부깽, 좌인, 그링, 장아리, 한돌, 기픈옹달, 시오, 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100만원 이상의 고액 출자활동가</w:t>
      </w:r>
    </w:p>
    <w:p w:rsidR="00000000" w:rsidDel="00000000" w:rsidP="00000000" w:rsidRDefault="00000000" w:rsidRPr="00000000">
      <w:pPr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샘, 지비, 고리, 최그림, 모기, 둥쟁, 수수, 이름, 짱돌, 김미성, 정희수, 유농, 한돌, 석류, 막내, 최승주, 션, 우마, 곤조, 초록, 광대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30만원 이상의 고액 이용활동가</w:t>
      </w:r>
    </w:p>
    <w:p w:rsidR="00000000" w:rsidDel="00000000" w:rsidP="00000000" w:rsidRDefault="00000000" w:rsidRPr="00000000">
      <w:pPr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머털, 청하, 우중산책, 설해, 노래, 파스, 멍, 켄짱, 블루레인, 태양열, 이능금, 드론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공동체공간이용활동가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연대활동가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과거활동가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그밖에 운영에 관심이 있는 운영활동가</w:t>
      </w:r>
    </w:p>
    <w:p w:rsidR="00000000" w:rsidDel="00000000" w:rsidP="00000000" w:rsidRDefault="00000000" w:rsidRPr="00000000">
      <w:pPr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안진구, 하지메, 유월, 강진희, 공기, 참참, 디디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의결방법 개선안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총회때까지 천천히 안을 만들어 보는 걸로.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7,8,9,10월 뉴스레터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이번 주 내로 보내지 않으면 자폭하겠습니다.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그냥 하는 걸로b  b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상임활동가 역할 분담 / 업무 인계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정민 =&gt; 오디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정민은 운영활동가로 결합(스마트레츠 앱)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참고: 상임활동가 업무분장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hyperlink r:id="rId5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https://docs.google.com/open?authuser=crispynap%40gmail.com&amp;id=15tG62J1hprqcgVS4A21_PzM35ngGOPreiSglemRf3dk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hyperlink r:id="rId6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https://docs.google.com/spreadsheets/d/1Uec577yLrzosGjwvRpa3j7QNP8Fj8Vyr09QJJqykUV8/edit#gid=0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인수인계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11월 1일부터 오디가 시작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전체문자 학습 필요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재무 워크샵 형식으로 전달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11월 14일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활동가 형식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상임활동가 풀을 좀 넓히는 게 어떤가. 유급/무급을 나눠도.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연대 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공동체기금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신생공동체 지원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홈보야지 : 얘기해볼 것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홍성 : 세탁기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명륜동: 전자레인지와 청소기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모두들 : 수납장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잘자리 : 물어봐야 됨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사용처는 물어보고, 공동체통장으로 입금하고, 필요할 때 꺼내쓰도록.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대표활동비: 공동체기금과 같이 홈보야지/홍성/명륜동/모두들에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15(공동체기금) + 5(대표활동비)씩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hyperlink r:id="rId7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신청서</w:t>
        </w:r>
      </w:hyperlink>
      <w:r w:rsidDel="00000000" w:rsidR="00000000" w:rsidRPr="00000000">
        <w:rPr>
          <w:rFonts w:ascii="Malgun Gothic" w:cs="Malgun Gothic" w:eastAsia="Malgun Gothic" w:hAnsi="Malgun Gothic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은행나무 강의 요청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10월 31일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주제: 함께 가난해서 행복한 은행(은 가능한가?)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따복 국제세미나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10/26 본행사 수원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참석: 서원, 정민, 오디, 우더, 병택, 막냉이, 주니는 마음만..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몬드라곤 멘토링 준비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10/19 수 저녁 7시 공유세미나 주제를 몬드라곤으로.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몬드라곤에서 배우자 / 몬드라곤의 기적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토론 준비</w:t>
      </w:r>
    </w:p>
    <w:p w:rsidR="00000000" w:rsidDel="00000000" w:rsidP="00000000" w:rsidRDefault="00000000" w:rsidRPr="00000000">
      <w:pPr>
        <w:spacing w:line="360" w:lineRule="auto"/>
        <w:ind w:left="1440" w:firstLine="0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-준비자료: </w:t>
      </w:r>
      <w:hyperlink r:id="rId8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https://docs.google.com/document/d/1-WU6WESS7ZOjL3iCB7a7xm3Kv9quDG9anmw1zxNkePg/edit</w:t>
        </w:r>
      </w:hyperlink>
      <w:r w:rsidDel="00000000" w:rsidR="00000000" w:rsidRPr="00000000">
        <w:rPr>
          <w:rFonts w:ascii="Malgun Gothic" w:cs="Malgun Gothic" w:eastAsia="Malgun Gothic" w:hAnsi="Malgun Gothic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새 빈집 논의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여러 군데 집 보고 왔다. 1000/100(방3), 1000/100(방3), 3000/70(복층집중 일부)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참석자: 오디, 우더, 풀, 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좋지만 비싸다. 사람이 부족하다.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하고 싶은가? 못하겠다/구름집이 좋아서 남고 싶다 (by ㅍ)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상황을 무릅쓰고 시작하고 싶은 사람이 없다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현 상황을 공유하는 공동체 제안서 정도 만들어보면 좋을 것 같다. 의지 있는 사람에게 맡기든가. 안 돼도 괜찮은 컨셉이면 다른 곳에서 해도 되고.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집이 하얘지고 에덴의 집 프로젝트가 되면 가고 싶다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천안 공간사이협동조합 자조기금 간담회 제안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추석 이후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활동가 : 지음, 정민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아직 연락 없음</w:t>
        <w:br w:type="textWrapping"/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제천도시재생센터 빈집/빈고 설명회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10월 18일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: 주니 서원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이용활동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12.00000762939453" w:lineRule="auto"/>
        <w:ind w:left="144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공동체 이용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사랑채 재계약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~16년 10월 29일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hyperlink r:id="rId9">
        <w:r w:rsidDel="00000000" w:rsidR="00000000" w:rsidRPr="00000000">
          <w:rPr>
            <w:rFonts w:ascii="Malgun Gothic" w:cs="Malgun Gothic" w:eastAsia="Malgun Gothic" w:hAnsi="Malgun Gothic"/>
            <w:color w:val="1155cc"/>
            <w:highlight w:val="white"/>
            <w:u w:val="single"/>
            <w:rtl w:val="0"/>
          </w:rPr>
          <w:t xml:space="preserve">기존 이용계획서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현재 멤버 : </w:t>
      </w: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나마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, 양군, 온</w:t>
      </w:r>
    </w:p>
    <w:p w:rsidR="00000000" w:rsidDel="00000000" w:rsidP="00000000" w:rsidRDefault="00000000" w:rsidRPr="00000000">
      <w:pPr>
        <w:numPr>
          <w:ilvl w:val="4"/>
          <w:numId w:val="2"/>
        </w:numPr>
        <w:spacing w:line="312.00000762939453" w:lineRule="auto"/>
        <w:ind w:left="360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구름집 재계약 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~16년 11월 3일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hyperlink r:id="rId10">
        <w:r w:rsidDel="00000000" w:rsidR="00000000" w:rsidRPr="00000000">
          <w:rPr>
            <w:rFonts w:ascii="Malgun Gothic" w:cs="Malgun Gothic" w:eastAsia="Malgun Gothic" w:hAnsi="Malgun Gothic"/>
            <w:color w:val="1155cc"/>
            <w:highlight w:val="white"/>
            <w:u w:val="single"/>
            <w:rtl w:val="0"/>
          </w:rPr>
          <w:t xml:space="preserve">기존 이용계획서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현재 멤버 : </w:t>
      </w: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드론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, 풀, 수수, 시럽, 윤수, 치이즈, 유선, 막내</w:t>
      </w:r>
    </w:p>
    <w:p w:rsidR="00000000" w:rsidDel="00000000" w:rsidP="00000000" w:rsidRDefault="00000000" w:rsidRPr="00000000">
      <w:pPr>
        <w:numPr>
          <w:ilvl w:val="4"/>
          <w:numId w:val="2"/>
        </w:numPr>
        <w:spacing w:line="312.00000762939453" w:lineRule="auto"/>
        <w:ind w:left="360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드론</w:t>
        <w:br w:type="textWrapping"/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공동체 이용계획서에서 환대 부분을 다시 받아볼 필요가 있겠다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펭귄 조약 전 단계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환대를 어떻게 할 것인가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손님은 어떤 의무가 있는가</w:t>
        <w:br w:type="textWrapping"/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홍성집 이용분담금 수정안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기존 전세 공간 공동체의 경우 전월세분담금이 낮아지는 것으로 이용분담금을 낮게 잡았는데(우정국: 7.2%) 홍성집 전세 이용 시 이용분담금이 부담돼서 9.6%-&gt;8.4%로 조정하는 안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활동가 방에 웅기가 제안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11월 5일 집들이</w:t>
        <w:br w:type="textWrapping"/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12.00000762939453" w:lineRule="auto"/>
        <w:ind w:left="144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펭귄조약(가칭)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공동체간 방문을 활성화하기 위해, 한 공동체에 분담금을 내는 구성원이 다른 공동체를 방문할 때 분담금의 일부 또는 전체를 빈고 공동체기금에서 지원하는 공동체간 조약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각 공동체 별 환대의 규칙에 대한 조사, 작성 필요.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조약 기획안 필요.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빈여권 제작? 관련 글 찾아보기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총회까지 차차 준비하자^^</w:t>
        <w:br w:type="textWrapping"/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12.00000762939453" w:lineRule="auto"/>
        <w:ind w:left="144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조합원이용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조금 지연자: 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P(250, 인세로 6월에 일시 반환, 지음), O(200만, 3월 이후 2~4회에 걸쳐 분납 지음), H(40만, 장학금 들어오면 바로 반환, 지음), J(1만, 7월까지 다달이 반환, 정민), K(30만, 쌈짓돈, 정민), L(7만, 쌈짓돈, 정민)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장기 지연자: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 Q(370만, 3월쯤 취직 후 반환 시작가능, 정민, 구체적인 반환계획 받을 필요 있음), S(175만), T(300만, 지음이 안부문자), U(빈고110.6만, 구름집40, 6월 말 반환 시작, 메일), V(90만, 종민), W(60만, 좌인),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I(63만, 4월부터 10개월에 걸쳐 반환 시작, 기민)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연락 끊김: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 X(25만, 쌈짓돈, 연락 안됨, 주발 나감), R(쌈짓돈42만, 좌인10만, 살림집44만)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이용분담금 반환여부를 체크할 필요 있음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다음회의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2016.11.7(월) 19:00 운영회의 해방촌 이야기 (이날이 입동이라능!)</w:t>
      </w:r>
      <w:r w:rsidDel="00000000" w:rsidR="00000000" w:rsidRPr="00000000">
        <w:rPr>
          <w:rtl w:val="0"/>
        </w:rPr>
      </w:r>
    </w:p>
    <w:sectPr>
      <w:footerReference r:id="rId11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algun Gothic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footer" Target="footer1.xml"/><Relationship Id="rId10" Type="http://schemas.openxmlformats.org/officeDocument/2006/relationships/hyperlink" Target="https://docs.google.com/document/d/1TAFp6IZ4ApVl4qeeCaKx7r7zchaa3IJXXdfEj39VEuA/edit" TargetMode="External"/><Relationship Id="rId9" Type="http://schemas.openxmlformats.org/officeDocument/2006/relationships/hyperlink" Target="https://docs.google.com/document/d/1nBLHe2dw8hOsBGwjOdBrxqVQaNn32wpo4KhjIQ_FVO4/edit" TargetMode="External"/><Relationship Id="rId5" Type="http://schemas.openxmlformats.org/officeDocument/2006/relationships/hyperlink" Target="https://docs.google.com/open?authuser=crispynap%40gmail.com&amp;id=15tG62J1hprqcgVS4A21_PzM35ngGOPreiSglemRf3dk" TargetMode="External"/><Relationship Id="rId6" Type="http://schemas.openxmlformats.org/officeDocument/2006/relationships/hyperlink" Target="https://docs.google.com/spreadsheets/d/1Uec577yLrzosGjwvRpa3j7QNP8Fj8Vyr09QJJqykUV8/edit#gid=0" TargetMode="External"/><Relationship Id="rId7" Type="http://schemas.openxmlformats.org/officeDocument/2006/relationships/hyperlink" Target="https://bingobank.org/commune/16" TargetMode="External"/><Relationship Id="rId8" Type="http://schemas.openxmlformats.org/officeDocument/2006/relationships/hyperlink" Target="https://docs.google.com/document/d/1-WU6WESS7ZOjL3iCB7a7xm3Kv9quDG9anmw1zxNkePg/edit" TargetMode="External"/></Relationships>
</file>