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spacing w:line="360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0"/>
          <w:szCs w:val="20"/>
          <w:rtl w:val="0"/>
        </w:rPr>
        <w:t xml:space="preserve">공동체은행 빈고 8기 1차 운영회의</w:t>
      </w:r>
    </w:p>
    <w:p w:rsidR="00000000" w:rsidDel="00000000" w:rsidP="00000000" w:rsidRDefault="00000000" w:rsidRPr="00000000">
      <w:pPr>
        <w:pBdr/>
        <w:spacing w:line="360" w:lineRule="auto"/>
        <w:ind w:left="720" w:hanging="360"/>
        <w:contextualSpacing w:val="0"/>
        <w:rPr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일시 : 2017년 4월 10일 19시 30분</w:t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장소 : 따로또같이</w:t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참석 : 서원, 지음, 정민, 기민, 웅기, 우더, 병택, 광대, 베로, 파스</w:t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360" w:lineRule="auto"/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회의 준비</w:t>
      </w:r>
    </w:p>
    <w:p w:rsidR="00000000" w:rsidDel="00000000" w:rsidP="00000000" w:rsidRDefault="00000000" w:rsidRPr="00000000">
      <w:pPr>
        <w:numPr>
          <w:ilvl w:val="1"/>
          <w:numId w:val="1"/>
        </w:numPr>
        <w:pBdr/>
        <w:spacing w:line="360" w:lineRule="auto"/>
        <w:ind w:left="1440" w:hanging="360"/>
        <w:contextualSpacing w:val="1"/>
        <w:rPr>
          <w:color w:val="434343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434343"/>
          <w:sz w:val="20"/>
          <w:szCs w:val="20"/>
          <w:rtl w:val="0"/>
        </w:rPr>
        <w:t xml:space="preserve">조합원 소식 공유</w:t>
      </w:r>
    </w:p>
    <w:p w:rsidR="00000000" w:rsidDel="00000000" w:rsidP="00000000" w:rsidRDefault="00000000" w:rsidRPr="00000000">
      <w:pPr>
        <w:numPr>
          <w:ilvl w:val="2"/>
          <w:numId w:val="1"/>
        </w:numPr>
        <w:pBdr/>
        <w:spacing w:line="360" w:lineRule="auto"/>
        <w:ind w:left="2160" w:hanging="360"/>
        <w:contextualSpacing w:val="1"/>
        <w:rPr>
          <w:color w:val="434343"/>
          <w:sz w:val="20"/>
          <w:szCs w:val="20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434343"/>
          <w:sz w:val="20"/>
          <w:szCs w:val="20"/>
          <w:rtl w:val="0"/>
        </w:rPr>
        <w:t xml:space="preserve">오디 상임활동가 무기한 휴직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1"/>
        </w:numPr>
        <w:pBdr/>
        <w:spacing w:after="0" w:before="0" w:line="360" w:lineRule="auto"/>
        <w:ind w:left="1440" w:right="0" w:hanging="360"/>
        <w:jc w:val="left"/>
        <w:rPr>
          <w:b w:val="0"/>
          <w:i w:val="0"/>
          <w:smallCaps w:val="0"/>
          <w:strike w:val="0"/>
          <w:color w:val="434343"/>
          <w:sz w:val="20"/>
          <w:szCs w:val="20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434343"/>
          <w:sz w:val="20"/>
          <w:szCs w:val="20"/>
          <w:rtl w:val="0"/>
        </w:rPr>
        <w:t xml:space="preserve">공동체 소식들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1"/>
        </w:numPr>
        <w:pBdr/>
        <w:spacing w:after="0" w:before="0" w:line="360" w:lineRule="auto"/>
        <w:ind w:left="2160" w:right="0" w:hanging="360"/>
        <w:jc w:val="left"/>
        <w:rPr>
          <w:color w:val="434343"/>
          <w:sz w:val="20"/>
          <w:szCs w:val="20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434343"/>
          <w:sz w:val="20"/>
          <w:szCs w:val="20"/>
          <w:rtl w:val="0"/>
        </w:rPr>
        <w:t xml:space="preserve">공룡 농기계 구입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/>
        <w:spacing w:after="0" w:before="0" w:line="360" w:lineRule="auto"/>
        <w:ind w:left="720" w:right="0" w:hanging="360"/>
        <w:jc w:val="left"/>
        <w:rPr>
          <w:color w:val="434343"/>
          <w:sz w:val="20"/>
          <w:szCs w:val="20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434343"/>
          <w:sz w:val="20"/>
          <w:szCs w:val="20"/>
          <w:rtl w:val="0"/>
        </w:rPr>
        <w:t xml:space="preserve">3월 운영 활동 내용</w:t>
      </w:r>
    </w:p>
    <w:p w:rsidR="00000000" w:rsidDel="00000000" w:rsidP="00000000" w:rsidRDefault="00000000" w:rsidRPr="00000000">
      <w:pPr>
        <w:pBdr/>
        <w:contextualSpacing w:val="0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885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780"/>
        <w:gridCol w:w="795"/>
        <w:gridCol w:w="2280"/>
        <w:gridCol w:w="1800"/>
        <w:gridCol w:w="810"/>
        <w:gridCol w:w="2385"/>
        <w:tblGridChange w:id="0">
          <w:tblGrid>
            <w:gridCol w:w="780"/>
            <w:gridCol w:w="795"/>
            <w:gridCol w:w="2280"/>
            <w:gridCol w:w="1800"/>
            <w:gridCol w:w="810"/>
            <w:gridCol w:w="2385"/>
          </w:tblGrid>
        </w:tblGridChange>
      </w:tblGrid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17-01-31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d7e6b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Malgun Gothic" w:cs="Malgun Gothic" w:eastAsia="Malgun Gothic" w:hAnsi="Malgun Gothic"/>
                <w:sz w:val="14"/>
                <w:szCs w:val="14"/>
                <w:shd w:fill="dd7e6b" w:val="clear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shd w:fill="dd7e6b" w:val="clear"/>
                <w:rtl w:val="0"/>
              </w:rPr>
              <w:t xml:space="preserve">회의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1차 총회준비회의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서원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17-01-31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Malgun Gothic" w:cs="Malgun Gothic" w:eastAsia="Malgun Gothic" w:hAnsi="Malgun Gothic"/>
                <w:sz w:val="14"/>
                <w:szCs w:val="14"/>
                <w:shd w:fill="ffe599" w:val="clear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shd w:fill="ffe599" w:val="clear"/>
                <w:rtl w:val="0"/>
              </w:rPr>
              <w:t xml:space="preserve">사업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4"/>
                <w:szCs w:val="14"/>
                <w:rtl w:val="0"/>
              </w:rPr>
              <w:t xml:space="preserve">1월 뉴스레터 발송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4"/>
                <w:szCs w:val="14"/>
                <w:rtl w:val="0"/>
              </w:rPr>
              <w:t xml:space="preserve">서원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17-02-01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4a7d6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Malgun Gothic" w:cs="Malgun Gothic" w:eastAsia="Malgun Gothic" w:hAnsi="Malgun Gothic"/>
                <w:sz w:val="14"/>
                <w:szCs w:val="14"/>
                <w:shd w:fill="b4a7d6" w:val="clear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shd w:fill="b4a7d6" w:val="clear"/>
                <w:rtl w:val="0"/>
              </w:rPr>
              <w:t xml:space="preserve">상담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4"/>
                <w:szCs w:val="14"/>
                <w:rtl w:val="0"/>
              </w:rPr>
              <w:t xml:space="preserve">부천 모두들 재정 상담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4"/>
                <w:szCs w:val="14"/>
                <w:rtl w:val="0"/>
              </w:rPr>
              <w:t xml:space="preserve">지음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17-02-05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Malgun Gothic" w:cs="Malgun Gothic" w:eastAsia="Malgun Gothic" w:hAnsi="Malgun Gothic"/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이용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4"/>
                <w:szCs w:val="14"/>
                <w:rtl w:val="0"/>
              </w:rPr>
              <w:t xml:space="preserve">김환수 조합원 이용 신청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4"/>
                <w:szCs w:val="14"/>
                <w:rtl w:val="0"/>
              </w:rPr>
              <w:t xml:space="preserve">공동체 회원 이용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4"/>
                <w:szCs w:val="14"/>
                <w:rtl w:val="0"/>
              </w:rPr>
              <w:t xml:space="preserve">지음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17-02-07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d7e6b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Malgun Gothic" w:cs="Malgun Gothic" w:eastAsia="Malgun Gothic" w:hAnsi="Malgun Gothic"/>
                <w:sz w:val="14"/>
                <w:szCs w:val="14"/>
                <w:shd w:fill="dd7e6b" w:val="clear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shd w:fill="dd7e6b" w:val="clear"/>
                <w:rtl w:val="0"/>
              </w:rPr>
              <w:t xml:space="preserve">회의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4"/>
                <w:szCs w:val="14"/>
                <w:rtl w:val="0"/>
              </w:rPr>
              <w:t xml:space="preserve">2차 총회준비회의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4"/>
                <w:szCs w:val="14"/>
                <w:rtl w:val="0"/>
              </w:rPr>
              <w:t xml:space="preserve">서원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17-02-10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5a6bd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Malgun Gothic" w:cs="Malgun Gothic" w:eastAsia="Malgun Gothic" w:hAnsi="Malgun Gothic"/>
                <w:sz w:val="14"/>
                <w:szCs w:val="14"/>
                <w:shd w:fill="d5a6bd" w:val="clear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shd w:fill="d5a6bd" w:val="clear"/>
                <w:rtl w:val="0"/>
              </w:rPr>
              <w:t xml:space="preserve">연대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케이블카 필요없다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지구분담금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강진희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공동체 활동가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17-02-13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d7e6b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Malgun Gothic" w:cs="Malgun Gothic" w:eastAsia="Malgun Gothic" w:hAnsi="Malgun Gothic"/>
                <w:sz w:val="14"/>
                <w:szCs w:val="14"/>
                <w:shd w:fill="dd7e6b" w:val="clear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shd w:fill="dd7e6b" w:val="clear"/>
                <w:rtl w:val="0"/>
              </w:rPr>
              <w:t xml:space="preserve">회의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3차 총회준비회의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서원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17-02-16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9cb9c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Malgun Gothic" w:cs="Malgun Gothic" w:eastAsia="Malgun Gothic" w:hAnsi="Malgun Gothic"/>
                <w:sz w:val="14"/>
                <w:szCs w:val="14"/>
                <w:shd w:fill="f9cb9c" w:val="clear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shd w:fill="f9cb9c" w:val="clear"/>
                <w:rtl w:val="0"/>
              </w:rPr>
              <w:t xml:space="preserve">홍보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빈고 정기 총회 공식 홍보 시작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총회, 빈고 어워드 포스터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서원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17-02-18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Malgun Gothic" w:cs="Malgun Gothic" w:eastAsia="Malgun Gothic" w:hAnsi="Malgun Gothic"/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행사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건강계 2기 결산 및 3기 운영계획 모임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곰자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17-02-20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9cb9c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Malgun Gothic" w:cs="Malgun Gothic" w:eastAsia="Malgun Gothic" w:hAnsi="Malgun Gothic"/>
                <w:sz w:val="14"/>
                <w:szCs w:val="14"/>
                <w:shd w:fill="f9cb9c" w:val="clear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shd w:fill="f9cb9c" w:val="clear"/>
                <w:rtl w:val="0"/>
              </w:rPr>
              <w:t xml:space="preserve">홍보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빈고 정기총회 홍보 뉴스레터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서원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17-02-20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d7e6b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Malgun Gothic" w:cs="Malgun Gothic" w:eastAsia="Malgun Gothic" w:hAnsi="Malgun Gothic"/>
                <w:sz w:val="14"/>
                <w:szCs w:val="14"/>
                <w:shd w:fill="dd7e6b" w:val="clear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shd w:fill="dd7e6b" w:val="clear"/>
                <w:rtl w:val="0"/>
              </w:rPr>
              <w:t xml:space="preserve">회의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4차 총회준비회의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서원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17-02-22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Malgun Gothic" w:cs="Malgun Gothic" w:eastAsia="Malgun Gothic" w:hAnsi="Malgun Gothic"/>
                <w:sz w:val="14"/>
                <w:szCs w:val="14"/>
                <w:shd w:fill="b6d7a8" w:val="clear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shd w:fill="b6d7a8" w:val="clear"/>
                <w:rtl w:val="0"/>
              </w:rPr>
              <w:t xml:space="preserve">교육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제 1차 빈고 총회 설명희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서원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기민, 센, 최나현, 서원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17-02-25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Malgun Gothic" w:cs="Malgun Gothic" w:eastAsia="Malgun Gothic" w:hAnsi="Malgun Gothic"/>
                <w:sz w:val="14"/>
                <w:szCs w:val="14"/>
                <w:shd w:fill="b6d7a8" w:val="clear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shd w:fill="b6d7a8" w:val="clear"/>
                <w:rtl w:val="0"/>
              </w:rPr>
              <w:t xml:space="preserve">교육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제 2차 빈고 총회 설명회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서원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우더, 마시멜로, 도스, 양군, 동녘, 자유, 파스, 청하, 해씨, 오디, 서원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17-02-26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Malgun Gothic" w:cs="Malgun Gothic" w:eastAsia="Malgun Gothic" w:hAnsi="Malgun Gothic"/>
                <w:sz w:val="14"/>
                <w:szCs w:val="14"/>
                <w:shd w:fill="ffe599" w:val="clear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shd w:fill="ffe599" w:val="clear"/>
                <w:rtl w:val="0"/>
              </w:rPr>
              <w:t xml:space="preserve">사업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빈고 홈페이지 출자조회 서비스 개시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정민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17-02-27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d7e6b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Malgun Gothic" w:cs="Malgun Gothic" w:eastAsia="Malgun Gothic" w:hAnsi="Malgun Gothic"/>
                <w:sz w:val="14"/>
                <w:szCs w:val="14"/>
                <w:shd w:fill="dd7e6b" w:val="clear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shd w:fill="dd7e6b" w:val="clear"/>
                <w:rtl w:val="0"/>
              </w:rPr>
              <w:t xml:space="preserve">회의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5차 총회준비회의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서원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17-02-28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5a6bd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Malgun Gothic" w:cs="Malgun Gothic" w:eastAsia="Malgun Gothic" w:hAnsi="Malgun Gothic"/>
                <w:sz w:val="14"/>
                <w:szCs w:val="14"/>
                <w:shd w:fill="d5a6bd" w:val="clear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shd w:fill="d5a6bd" w:val="clear"/>
                <w:rtl w:val="0"/>
              </w:rPr>
              <w:t xml:space="preserve">연대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한광호 열사 민주노동자장 장례 위원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지구분담금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보선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공동체 활동가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17-03-04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Malgun Gothic" w:cs="Malgun Gothic" w:eastAsia="Malgun Gothic" w:hAnsi="Malgun Gothic"/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행사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빈고 정기 총회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서원, 오디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모든 조합원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17-03-07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d7e6b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Malgun Gothic" w:cs="Malgun Gothic" w:eastAsia="Malgun Gothic" w:hAnsi="Malgun Gothic"/>
                <w:sz w:val="14"/>
                <w:szCs w:val="14"/>
                <w:shd w:fill="dd7e6b" w:val="clear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shd w:fill="dd7e6b" w:val="clear"/>
                <w:rtl w:val="0"/>
              </w:rPr>
              <w:t xml:space="preserve">회의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1차 IT 모임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정민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정민, 부깽, 웅기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17-03-07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Malgun Gothic" w:cs="Malgun Gothic" w:eastAsia="Malgun Gothic" w:hAnsi="Malgun Gothic"/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이용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조합원 G 이용 신청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공동체 회원 이용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서원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공동체 활동가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17-03-13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Malgun Gothic" w:cs="Malgun Gothic" w:eastAsia="Malgun Gothic" w:hAnsi="Malgun Gothic"/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운영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서원, 지음 상임활동가 체제 발족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17-03-13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d7e6b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Malgun Gothic" w:cs="Malgun Gothic" w:eastAsia="Malgun Gothic" w:hAnsi="Malgun Gothic"/>
                <w:sz w:val="14"/>
                <w:szCs w:val="14"/>
                <w:shd w:fill="dd7e6b" w:val="clear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shd w:fill="dd7e6b" w:val="clear"/>
                <w:rtl w:val="0"/>
              </w:rPr>
              <w:t xml:space="preserve">회의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1차 상임회의 및 오디 환송회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서원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서원, 정민, 지음, 오디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17-03-13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Malgun Gothic" w:cs="Malgun Gothic" w:eastAsia="Malgun Gothic" w:hAnsi="Malgun Gothic"/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이용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청주 공룡 농기계 구입비 이용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공동체 이용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서원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공동체 활동가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17-03-15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d7e6b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Malgun Gothic" w:cs="Malgun Gothic" w:eastAsia="Malgun Gothic" w:hAnsi="Malgun Gothic"/>
                <w:sz w:val="14"/>
                <w:szCs w:val="14"/>
                <w:shd w:fill="dd7e6b" w:val="clear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shd w:fill="dd7e6b" w:val="clear"/>
                <w:rtl w:val="0"/>
              </w:rPr>
              <w:t xml:space="preserve">회의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2차 IT 모임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정민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정민, 부깽, 웅기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17-03-17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Malgun Gothic" w:cs="Malgun Gothic" w:eastAsia="Malgun Gothic" w:hAnsi="Malgun Gothic"/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행사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부천 모두들 총회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정민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불참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17-03-18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Malgun Gothic" w:cs="Malgun Gothic" w:eastAsia="Malgun Gothic" w:hAnsi="Malgun Gothic"/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운영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기픈옹달 감사 수락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지음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17-03-20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d7e6b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Malgun Gothic" w:cs="Malgun Gothic" w:eastAsia="Malgun Gothic" w:hAnsi="Malgun Gothic"/>
                <w:sz w:val="14"/>
                <w:szCs w:val="14"/>
                <w:shd w:fill="dd7e6b" w:val="clear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shd w:fill="dd7e6b" w:val="clear"/>
                <w:rtl w:val="0"/>
              </w:rPr>
              <w:t xml:space="preserve">회의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2차 상임회의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서원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서원, 정민, 지음(온라인)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17-03-20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5a6bd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Malgun Gothic" w:cs="Malgun Gothic" w:eastAsia="Malgun Gothic" w:hAnsi="Malgun Gothic"/>
                <w:sz w:val="14"/>
                <w:szCs w:val="14"/>
                <w:shd w:fill="d5a6bd" w:val="clear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shd w:fill="d5a6bd" w:val="clear"/>
                <w:rtl w:val="0"/>
              </w:rPr>
              <w:t xml:space="preserve">연대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총회 지구분담금 상향 조정 의결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서원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공동체 활동가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17-03-21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d7e6b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Malgun Gothic" w:cs="Malgun Gothic" w:eastAsia="Malgun Gothic" w:hAnsi="Malgun Gothic"/>
                <w:sz w:val="14"/>
                <w:szCs w:val="14"/>
                <w:shd w:fill="dd7e6b" w:val="clear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shd w:fill="dd7e6b" w:val="clear"/>
                <w:rtl w:val="0"/>
              </w:rPr>
              <w:t xml:space="preserve">회의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3차 IT 모임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정민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정민, 부깽, 웅기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17-03-23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Malgun Gothic" w:cs="Malgun Gothic" w:eastAsia="Malgun Gothic" w:hAnsi="Malgun Gothic"/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운영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동물조합원 텔방 시작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17-03-24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5a6bd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Malgun Gothic" w:cs="Malgun Gothic" w:eastAsia="Malgun Gothic" w:hAnsi="Malgun Gothic"/>
                <w:sz w:val="14"/>
                <w:szCs w:val="14"/>
                <w:shd w:fill="d5a6bd" w:val="clear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shd w:fill="d5a6bd" w:val="clear"/>
                <w:rtl w:val="0"/>
              </w:rPr>
              <w:t xml:space="preserve">연대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총회 지구분담금 집행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지음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17-03-27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d7e6b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Malgun Gothic" w:cs="Malgun Gothic" w:eastAsia="Malgun Gothic" w:hAnsi="Malgun Gothic"/>
                <w:sz w:val="14"/>
                <w:szCs w:val="14"/>
                <w:shd w:fill="dd7e6b" w:val="clear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shd w:fill="dd7e6b" w:val="clear"/>
                <w:rtl w:val="0"/>
              </w:rPr>
              <w:t xml:space="preserve">회의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3차 상임 회의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서원, 정민, 지음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17-03-28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9cb9c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Malgun Gothic" w:cs="Malgun Gothic" w:eastAsia="Malgun Gothic" w:hAnsi="Malgun Gothic"/>
                <w:sz w:val="14"/>
                <w:szCs w:val="14"/>
                <w:shd w:fill="f9cb9c" w:val="clear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shd w:fill="f9cb9c" w:val="clear"/>
                <w:rtl w:val="0"/>
              </w:rPr>
              <w:t xml:space="preserve">홍보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제삼시대 팟캐스트 출연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대담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지음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지음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360" w:lineRule="auto"/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회의 안건</w:t>
      </w:r>
    </w:p>
    <w:p w:rsidR="00000000" w:rsidDel="00000000" w:rsidP="00000000" w:rsidRDefault="00000000" w:rsidRPr="00000000">
      <w:pPr>
        <w:numPr>
          <w:ilvl w:val="1"/>
          <w:numId w:val="1"/>
        </w:numPr>
        <w:pBdr/>
        <w:spacing w:after="0" w:before="0" w:line="360" w:lineRule="auto"/>
        <w:ind w:left="1440" w:hanging="360"/>
        <w:contextualSpacing w:val="1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의결 안건</w:t>
      </w:r>
    </w:p>
    <w:p w:rsidR="00000000" w:rsidDel="00000000" w:rsidP="00000000" w:rsidRDefault="00000000" w:rsidRPr="00000000">
      <w:pPr>
        <w:numPr>
          <w:ilvl w:val="2"/>
          <w:numId w:val="1"/>
        </w:numPr>
        <w:pBdr/>
        <w:spacing w:after="0" w:before="0" w:line="360" w:lineRule="auto"/>
        <w:ind w:left="216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지구분담금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1"/>
        </w:numPr>
        <w:pBdr/>
        <w:spacing w:after="0" w:before="0" w:line="360" w:lineRule="auto"/>
        <w:ind w:left="28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민중언론 참세상 후원 (곰자)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1"/>
        </w:numPr>
        <w:pBdr/>
        <w:spacing w:after="0" w:before="0" w:line="360" w:lineRule="auto"/>
        <w:ind w:left="2880" w:right="0" w:hanging="360"/>
        <w:jc w:val="left"/>
        <w:rPr>
          <w:sz w:val="20"/>
          <w:szCs w:val="20"/>
          <w:u w:val="none"/>
        </w:rPr>
      </w:pPr>
      <w:hyperlink r:id="rId5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지구분담금 신청서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1"/>
        </w:numPr>
        <w:pBdr/>
        <w:spacing w:after="0" w:before="0" w:line="36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434343"/>
          <w:sz w:val="20"/>
          <w:szCs w:val="20"/>
          <w:rtl w:val="0"/>
        </w:rPr>
        <w:t xml:space="preserve">논의 안건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1"/>
        </w:numPr>
        <w:pBdr/>
        <w:spacing w:after="0" w:before="0" w:line="360" w:lineRule="auto"/>
        <w:ind w:left="2160" w:right="0" w:hanging="360"/>
        <w:jc w:val="left"/>
        <w:rPr>
          <w:color w:val="434343"/>
          <w:sz w:val="20"/>
          <w:szCs w:val="20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434343"/>
          <w:sz w:val="20"/>
          <w:szCs w:val="20"/>
          <w:rtl w:val="0"/>
        </w:rPr>
        <w:t xml:space="preserve">총회 결과 정리</w:t>
      </w:r>
    </w:p>
    <w:p w:rsidR="00000000" w:rsidDel="00000000" w:rsidP="00000000" w:rsidRDefault="00000000" w:rsidRPr="00000000">
      <w:pPr>
        <w:numPr>
          <w:ilvl w:val="3"/>
          <w:numId w:val="1"/>
        </w:numPr>
        <w:pBdr/>
        <w:spacing w:line="360" w:lineRule="auto"/>
        <w:ind w:left="2880" w:hanging="360"/>
        <w:contextualSpacing w:val="1"/>
        <w:rPr>
          <w:color w:val="434343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434343"/>
          <w:sz w:val="20"/>
          <w:szCs w:val="20"/>
          <w:rtl w:val="0"/>
        </w:rPr>
        <w:t xml:space="preserve">일시/장소: 2017.03.04.토.1400 / 해방촌이야기</w:t>
      </w:r>
    </w:p>
    <w:p w:rsidR="00000000" w:rsidDel="00000000" w:rsidP="00000000" w:rsidRDefault="00000000" w:rsidRPr="00000000">
      <w:pPr>
        <w:numPr>
          <w:ilvl w:val="3"/>
          <w:numId w:val="1"/>
        </w:numPr>
        <w:pBdr/>
        <w:spacing w:line="360" w:lineRule="auto"/>
        <w:ind w:left="2880" w:hanging="360"/>
        <w:contextualSpacing w:val="1"/>
        <w:rPr>
          <w:color w:val="434343"/>
          <w:sz w:val="20"/>
          <w:szCs w:val="20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434343"/>
          <w:sz w:val="20"/>
          <w:szCs w:val="20"/>
          <w:rtl w:val="0"/>
        </w:rPr>
        <w:t xml:space="preserve">참석자: 50명(의결권 36명 / 위임 14명)</w:t>
      </w:r>
    </w:p>
    <w:p w:rsidR="00000000" w:rsidDel="00000000" w:rsidP="00000000" w:rsidRDefault="00000000" w:rsidRPr="00000000">
      <w:pPr>
        <w:numPr>
          <w:ilvl w:val="3"/>
          <w:numId w:val="1"/>
        </w:numPr>
        <w:pBdr/>
        <w:spacing w:line="360" w:lineRule="auto"/>
        <w:ind w:left="2880" w:hanging="360"/>
        <w:contextualSpacing w:val="1"/>
        <w:rPr>
          <w:color w:val="434343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434343"/>
          <w:sz w:val="20"/>
          <w:szCs w:val="20"/>
          <w:rtl w:val="0"/>
        </w:rPr>
        <w:t xml:space="preserve">결정 안</w:t>
      </w:r>
    </w:p>
    <w:p w:rsidR="00000000" w:rsidDel="00000000" w:rsidP="00000000" w:rsidRDefault="00000000" w:rsidRPr="00000000">
      <w:pPr>
        <w:numPr>
          <w:ilvl w:val="4"/>
          <w:numId w:val="1"/>
        </w:numPr>
        <w:pBdr/>
        <w:spacing w:line="360" w:lineRule="auto"/>
        <w:ind w:left="3600" w:hanging="360"/>
        <w:contextualSpacing w:val="1"/>
        <w:rPr>
          <w:color w:val="434343"/>
          <w:sz w:val="20"/>
          <w:szCs w:val="20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434343"/>
          <w:sz w:val="20"/>
          <w:szCs w:val="20"/>
          <w:rtl w:val="0"/>
        </w:rPr>
        <w:t xml:space="preserve">잉여금분배안</w:t>
      </w:r>
    </w:p>
    <w:p w:rsidR="00000000" w:rsidDel="00000000" w:rsidP="00000000" w:rsidRDefault="00000000" w:rsidRPr="00000000">
      <w:pPr>
        <w:pBdr/>
        <w:spacing w:line="360" w:lineRule="auto"/>
        <w:ind w:left="2880" w:firstLine="0"/>
        <w:contextualSpacing w:val="0"/>
        <w:rPr>
          <w:color w:val="434343"/>
          <w:sz w:val="20"/>
          <w:szCs w:val="20"/>
        </w:rPr>
      </w:pPr>
      <w:r w:rsidDel="00000000" w:rsidR="00000000" w:rsidRPr="00000000">
        <w:drawing>
          <wp:inline distB="114300" distT="114300" distL="114300" distR="114300">
            <wp:extent cx="3532910" cy="4827338"/>
            <wp:effectExtent b="0" l="0" r="0" t="0"/>
            <wp:docPr id="1" name="image01.jpg"/>
            <a:graphic>
              <a:graphicData uri="http://schemas.openxmlformats.org/drawingml/2006/picture">
                <pic:pic>
                  <pic:nvPicPr>
                    <pic:cNvPr id="0" name="image0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32910" cy="4827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4"/>
          <w:numId w:val="1"/>
        </w:numPr>
        <w:pBdr/>
        <w:spacing w:line="360" w:lineRule="auto"/>
        <w:ind w:left="3600" w:hanging="360"/>
        <w:contextualSpacing w:val="1"/>
        <w:rPr>
          <w:color w:val="434343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434343"/>
          <w:sz w:val="20"/>
          <w:szCs w:val="20"/>
          <w:rtl w:val="0"/>
        </w:rPr>
        <w:t xml:space="preserve">조직 및 임원 구성안</w:t>
      </w:r>
    </w:p>
    <w:p w:rsidR="00000000" w:rsidDel="00000000" w:rsidP="00000000" w:rsidRDefault="00000000" w:rsidRPr="00000000">
      <w:pPr>
        <w:numPr>
          <w:ilvl w:val="5"/>
          <w:numId w:val="1"/>
        </w:numPr>
        <w:pBdr/>
        <w:spacing w:line="360" w:lineRule="auto"/>
        <w:ind w:left="4320" w:hanging="360"/>
        <w:contextualSpacing w:val="1"/>
        <w:rPr>
          <w:color w:val="434343"/>
          <w:sz w:val="20"/>
          <w:szCs w:val="20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434343"/>
          <w:sz w:val="20"/>
          <w:szCs w:val="20"/>
          <w:rtl w:val="0"/>
        </w:rPr>
        <w:t xml:space="preserve">대표활동가: ( )</w:t>
      </w:r>
    </w:p>
    <w:p w:rsidR="00000000" w:rsidDel="00000000" w:rsidP="00000000" w:rsidRDefault="00000000" w:rsidRPr="00000000">
      <w:pPr>
        <w:numPr>
          <w:ilvl w:val="5"/>
          <w:numId w:val="1"/>
        </w:numPr>
        <w:pBdr/>
        <w:spacing w:line="360" w:lineRule="auto"/>
        <w:ind w:left="4320" w:hanging="360"/>
        <w:contextualSpacing w:val="1"/>
        <w:rPr>
          <w:color w:val="434343"/>
          <w:sz w:val="20"/>
          <w:szCs w:val="20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434343"/>
          <w:sz w:val="20"/>
          <w:szCs w:val="20"/>
          <w:rtl w:val="0"/>
        </w:rPr>
        <w:t xml:space="preserve">상임활동가: 서원, 지음</w:t>
      </w:r>
    </w:p>
    <w:p w:rsidR="00000000" w:rsidDel="00000000" w:rsidP="00000000" w:rsidRDefault="00000000" w:rsidRPr="00000000">
      <w:pPr>
        <w:numPr>
          <w:ilvl w:val="5"/>
          <w:numId w:val="1"/>
        </w:numPr>
        <w:pBdr/>
        <w:spacing w:line="360" w:lineRule="auto"/>
        <w:ind w:left="4320" w:hanging="360"/>
        <w:contextualSpacing w:val="1"/>
        <w:rPr>
          <w:color w:val="434343"/>
          <w:sz w:val="20"/>
          <w:szCs w:val="20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434343"/>
          <w:sz w:val="20"/>
          <w:szCs w:val="20"/>
          <w:rtl w:val="0"/>
        </w:rPr>
        <w:t xml:space="preserve">사업활동가: 정민, 부깽 + 사업계획을 제안한 활동가</w:t>
      </w:r>
    </w:p>
    <w:p w:rsidR="00000000" w:rsidDel="00000000" w:rsidP="00000000" w:rsidRDefault="00000000" w:rsidRPr="00000000">
      <w:pPr>
        <w:numPr>
          <w:ilvl w:val="5"/>
          <w:numId w:val="1"/>
        </w:numPr>
        <w:pBdr/>
        <w:spacing w:line="360" w:lineRule="auto"/>
        <w:ind w:left="4320" w:hanging="360"/>
        <w:contextualSpacing w:val="1"/>
        <w:rPr>
          <w:color w:val="434343"/>
          <w:sz w:val="20"/>
          <w:szCs w:val="20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434343"/>
          <w:sz w:val="20"/>
          <w:szCs w:val="20"/>
          <w:rtl w:val="0"/>
        </w:rPr>
        <w:t xml:space="preserve">공동체 활동가: 보선(공룡), 병택(모두들), 룡룡(잘자리), 쉐프(잘자리2호), 디온(두물머리), 나마스떼(사랑채), 우더(노는집), 동녘(구름집), 양군(우정국), 광대(해방촌사람들), 웅기(홍부집), 지음(빈땅), 곰자(건강계), 청하(주력발전소), 센(홈보야지), 천피터(명륜동쓰리룸), 토양(온지곤지), 김기민(따로또같이), 켄짱(이응집)</w:t>
      </w:r>
    </w:p>
    <w:p w:rsidR="00000000" w:rsidDel="00000000" w:rsidP="00000000" w:rsidRDefault="00000000" w:rsidRPr="00000000">
      <w:pPr>
        <w:numPr>
          <w:ilvl w:val="5"/>
          <w:numId w:val="1"/>
        </w:numPr>
        <w:pBdr/>
        <w:spacing w:line="360" w:lineRule="auto"/>
        <w:ind w:left="4320" w:hanging="360"/>
        <w:contextualSpacing w:val="1"/>
        <w:rPr>
          <w:color w:val="434343"/>
          <w:sz w:val="20"/>
          <w:szCs w:val="20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434343"/>
          <w:sz w:val="20"/>
          <w:szCs w:val="20"/>
          <w:rtl w:val="0"/>
        </w:rPr>
        <w:t xml:space="preserve">오프라인 또는 온라인 운영회의에 참여하는 조합원</w:t>
      </w:r>
    </w:p>
    <w:p w:rsidR="00000000" w:rsidDel="00000000" w:rsidP="00000000" w:rsidRDefault="00000000" w:rsidRPr="00000000">
      <w:pPr>
        <w:numPr>
          <w:ilvl w:val="5"/>
          <w:numId w:val="1"/>
        </w:numPr>
        <w:pBdr/>
        <w:spacing w:line="360" w:lineRule="auto"/>
        <w:ind w:left="4320" w:hanging="360"/>
        <w:contextualSpacing w:val="1"/>
        <w:rPr>
          <w:color w:val="434343"/>
          <w:sz w:val="20"/>
          <w:szCs w:val="20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434343"/>
          <w:sz w:val="20"/>
          <w:szCs w:val="20"/>
          <w:rtl w:val="0"/>
        </w:rPr>
        <w:t xml:space="preserve">감사:기픈옹달</w:t>
      </w:r>
    </w:p>
    <w:p w:rsidR="00000000" w:rsidDel="00000000" w:rsidP="00000000" w:rsidRDefault="00000000" w:rsidRPr="00000000">
      <w:pPr>
        <w:numPr>
          <w:ilvl w:val="4"/>
          <w:numId w:val="1"/>
        </w:numPr>
        <w:pBdr/>
        <w:spacing w:line="360" w:lineRule="auto"/>
        <w:ind w:left="3600" w:hanging="360"/>
        <w:contextualSpacing w:val="1"/>
        <w:rPr>
          <w:color w:val="434343"/>
          <w:sz w:val="20"/>
          <w:szCs w:val="20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434343"/>
          <w:sz w:val="20"/>
          <w:szCs w:val="20"/>
          <w:rtl w:val="0"/>
        </w:rPr>
        <w:t xml:space="preserve">빈고 화폐 개혁안: 원화에서 ‘빈’화로 변경 최종 승인</w:t>
      </w:r>
    </w:p>
    <w:p w:rsidR="00000000" w:rsidDel="00000000" w:rsidP="00000000" w:rsidRDefault="00000000" w:rsidRPr="00000000">
      <w:pPr>
        <w:numPr>
          <w:ilvl w:val="2"/>
          <w:numId w:val="1"/>
        </w:numPr>
        <w:pBdr/>
        <w:spacing w:line="360" w:lineRule="auto"/>
        <w:ind w:left="2160" w:hanging="360"/>
        <w:contextualSpacing w:val="1"/>
        <w:rPr>
          <w:color w:val="434343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434343"/>
          <w:sz w:val="20"/>
          <w:szCs w:val="20"/>
          <w:rtl w:val="0"/>
        </w:rPr>
        <w:t xml:space="preserve">사업 진행 현황 및 계획 공유</w:t>
      </w:r>
    </w:p>
    <w:p w:rsidR="00000000" w:rsidDel="00000000" w:rsidP="00000000" w:rsidRDefault="00000000" w:rsidRPr="00000000">
      <w:pPr>
        <w:numPr>
          <w:ilvl w:val="3"/>
          <w:numId w:val="1"/>
        </w:numPr>
        <w:pBdr/>
        <w:spacing w:line="360" w:lineRule="auto"/>
        <w:ind w:left="2880" w:hanging="360"/>
        <w:contextualSpacing w:val="1"/>
        <w:rPr>
          <w:color w:val="434343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434343"/>
          <w:sz w:val="20"/>
          <w:szCs w:val="20"/>
          <w:rtl w:val="0"/>
        </w:rPr>
        <w:t xml:space="preserve">IT사업 (상시)</w:t>
      </w:r>
    </w:p>
    <w:p w:rsidR="00000000" w:rsidDel="00000000" w:rsidP="00000000" w:rsidRDefault="00000000" w:rsidRPr="00000000">
      <w:pPr>
        <w:numPr>
          <w:ilvl w:val="3"/>
          <w:numId w:val="1"/>
        </w:numPr>
        <w:pBdr/>
        <w:spacing w:line="360" w:lineRule="auto"/>
        <w:ind w:left="2880" w:hanging="360"/>
        <w:contextualSpacing w:val="1"/>
        <w:rPr>
          <w:color w:val="434343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434343"/>
          <w:sz w:val="20"/>
          <w:szCs w:val="20"/>
          <w:rtl w:val="0"/>
        </w:rPr>
        <w:t xml:space="preserve">뉴스레터(상시)</w:t>
      </w:r>
    </w:p>
    <w:p w:rsidR="00000000" w:rsidDel="00000000" w:rsidP="00000000" w:rsidRDefault="00000000" w:rsidRPr="00000000">
      <w:pPr>
        <w:numPr>
          <w:ilvl w:val="3"/>
          <w:numId w:val="1"/>
        </w:numPr>
        <w:pBdr/>
        <w:spacing w:line="360" w:lineRule="auto"/>
        <w:ind w:left="2880" w:hanging="360"/>
        <w:contextualSpacing w:val="1"/>
        <w:rPr>
          <w:color w:val="434343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434343"/>
          <w:sz w:val="20"/>
          <w:szCs w:val="20"/>
          <w:rtl w:val="0"/>
        </w:rPr>
        <w:t xml:space="preserve">텔레그램방 운영 계획(상시)</w:t>
      </w:r>
    </w:p>
    <w:p w:rsidR="00000000" w:rsidDel="00000000" w:rsidP="00000000" w:rsidRDefault="00000000" w:rsidRPr="00000000">
      <w:pPr>
        <w:numPr>
          <w:ilvl w:val="3"/>
          <w:numId w:val="1"/>
        </w:numPr>
        <w:pBdr/>
        <w:spacing w:line="360" w:lineRule="auto"/>
        <w:ind w:left="2880" w:hanging="360"/>
        <w:contextualSpacing w:val="1"/>
        <w:rPr>
          <w:color w:val="434343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434343"/>
          <w:sz w:val="20"/>
          <w:szCs w:val="20"/>
          <w:rtl w:val="0"/>
        </w:rPr>
        <w:t xml:space="preserve">활동가학교 계획 (상반기)</w:t>
      </w:r>
    </w:p>
    <w:p w:rsidR="00000000" w:rsidDel="00000000" w:rsidP="00000000" w:rsidRDefault="00000000" w:rsidRPr="00000000">
      <w:pPr>
        <w:numPr>
          <w:ilvl w:val="3"/>
          <w:numId w:val="1"/>
        </w:numPr>
        <w:pBdr/>
        <w:spacing w:line="360" w:lineRule="auto"/>
        <w:ind w:left="2880" w:hanging="360"/>
        <w:contextualSpacing w:val="1"/>
        <w:rPr>
          <w:color w:val="434343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434343"/>
          <w:sz w:val="20"/>
          <w:szCs w:val="20"/>
          <w:rtl w:val="0"/>
        </w:rPr>
        <w:t xml:space="preserve">리플렛 제작 계획(상반기)</w:t>
      </w:r>
    </w:p>
    <w:p w:rsidR="00000000" w:rsidDel="00000000" w:rsidP="00000000" w:rsidRDefault="00000000" w:rsidRPr="00000000">
      <w:pPr>
        <w:numPr>
          <w:ilvl w:val="3"/>
          <w:numId w:val="1"/>
        </w:numPr>
        <w:pBdr/>
        <w:spacing w:line="360" w:lineRule="auto"/>
        <w:ind w:left="2880" w:hanging="360"/>
        <w:contextualSpacing w:val="1"/>
        <w:rPr>
          <w:color w:val="434343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434343"/>
          <w:sz w:val="20"/>
          <w:szCs w:val="20"/>
          <w:rtl w:val="0"/>
        </w:rPr>
        <w:t xml:space="preserve">조합원 제안 사업 소개</w:t>
      </w:r>
    </w:p>
    <w:p w:rsidR="00000000" w:rsidDel="00000000" w:rsidP="00000000" w:rsidRDefault="00000000" w:rsidRPr="00000000">
      <w:pPr>
        <w:numPr>
          <w:ilvl w:val="2"/>
          <w:numId w:val="1"/>
        </w:numPr>
        <w:pBdr/>
        <w:spacing w:line="360" w:lineRule="auto"/>
        <w:ind w:left="2160" w:hanging="360"/>
        <w:contextualSpacing w:val="1"/>
        <w:rPr>
          <w:color w:val="434343"/>
          <w:sz w:val="20"/>
          <w:szCs w:val="20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434343"/>
          <w:sz w:val="20"/>
          <w:szCs w:val="20"/>
          <w:rtl w:val="0"/>
        </w:rPr>
        <w:t xml:space="preserve">공동체공간 계약 연장</w:t>
      </w:r>
    </w:p>
    <w:p w:rsidR="00000000" w:rsidDel="00000000" w:rsidP="00000000" w:rsidRDefault="00000000" w:rsidRPr="00000000">
      <w:pPr>
        <w:numPr>
          <w:ilvl w:val="3"/>
          <w:numId w:val="1"/>
        </w:numPr>
        <w:pBdr/>
        <w:spacing w:line="360" w:lineRule="auto"/>
        <w:ind w:left="2880" w:hanging="360"/>
        <w:contextualSpacing w:val="1"/>
        <w:rPr>
          <w:color w:val="434343"/>
          <w:sz w:val="20"/>
          <w:szCs w:val="20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434343"/>
          <w:sz w:val="20"/>
          <w:szCs w:val="20"/>
          <w:rtl w:val="0"/>
        </w:rPr>
        <w:t xml:space="preserve">빈컴퓨터가게: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이용활동계획서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3"/>
          <w:numId w:val="1"/>
        </w:numPr>
        <w:pBdr/>
        <w:spacing w:line="360" w:lineRule="auto"/>
        <w:ind w:left="2880" w:hanging="360"/>
        <w:contextualSpacing w:val="1"/>
        <w:rPr>
          <w:color w:val="434343"/>
          <w:sz w:val="20"/>
          <w:szCs w:val="20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434343"/>
          <w:sz w:val="20"/>
          <w:szCs w:val="20"/>
          <w:rtl w:val="0"/>
        </w:rPr>
        <w:t xml:space="preserve">주력발전소: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이용활동계획서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1"/>
        </w:numPr>
        <w:pBdr/>
        <w:spacing w:after="0" w:before="0" w:line="360" w:lineRule="auto"/>
        <w:ind w:left="28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43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434343"/>
          <w:sz w:val="20"/>
          <w:szCs w:val="20"/>
          <w:rtl w:val="0"/>
        </w:rPr>
        <w:t xml:space="preserve">앞으로도 계약하는 공동체공간들과 상하반기에 재정 상황 공유에 대한 원칙이 필요. 상반기 전체회의까지 양식 만들기.</w:t>
      </w:r>
    </w:p>
    <w:p w:rsidR="00000000" w:rsidDel="00000000" w:rsidP="00000000" w:rsidRDefault="00000000" w:rsidRPr="00000000">
      <w:pPr>
        <w:pBdr/>
        <w:spacing w:line="360" w:lineRule="auto"/>
        <w:ind w:left="0" w:firstLine="0"/>
        <w:contextualSpacing w:val="0"/>
        <w:rPr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1"/>
        </w:numPr>
        <w:pBdr/>
        <w:spacing w:after="0" w:before="0" w:line="36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1"/>
          <w:color w:val="434343"/>
          <w:sz w:val="20"/>
          <w:szCs w:val="20"/>
          <w:u w:val="none"/>
          <w:vertAlign w:val="baseline"/>
        </w:rPr>
      </w:pP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일정 공유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1"/>
        </w:numPr>
        <w:pBdr/>
        <w:spacing w:after="0" w:before="0" w:line="360" w:lineRule="auto"/>
        <w:ind w:left="2160" w:hanging="360"/>
        <w:contextualSpacing w:val="1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차기 회의 : 4월 17일(월) 상임회의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1"/>
        </w:numPr>
        <w:pBdr/>
        <w:spacing w:after="0" w:before="0" w:line="36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주요 일정 : 4월 15일(토) 오전 10시 @서울시립대학교, &lt;도시공동체의 탈환: 시민이 경제의 주체다&gt; 캐서린 깁슨 발제</w:t>
      </w:r>
    </w:p>
    <w:sectPr>
      <w:pgSz w:h="16838" w:w="11906"/>
      <w:pgMar w:bottom="850.3937007874016" w:top="850.3937007874016" w:left="1133.8582677165355" w:right="1133.8582677165355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Arial Unicode MS"/>
  <w:font w:name="Malgun 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decimal"/>
      <w:lvlText w:val="%1.○.■.●.○.■.●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○.■.●.○.■.●.%8.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s://calendar.google.com/calendar/embed?src=bingobank.org%40gmail.com&amp;ctz=Asia/Seoul" TargetMode="External"/><Relationship Id="rId5" Type="http://schemas.openxmlformats.org/officeDocument/2006/relationships/hyperlink" Target="https://drive.google.com/open?id=1N15O9-XhIwsZRElEYWpE2qxPGg_d8j8a-Hwks9qcD-E" TargetMode="External"/><Relationship Id="rId6" Type="http://schemas.openxmlformats.org/officeDocument/2006/relationships/image" Target="media/image01.jpg"/><Relationship Id="rId7" Type="http://schemas.openxmlformats.org/officeDocument/2006/relationships/hyperlink" Target="https://docs.google.com/document/d/10XxqHSZ1b8Y9p22HOUXvBMl3x_Zy0yc2kWPheGu_8h4" TargetMode="External"/><Relationship Id="rId8" Type="http://schemas.openxmlformats.org/officeDocument/2006/relationships/hyperlink" Target="https://drive.google.com/open?id=0B87JlqXlXHDwSDRKdkdxMDkxM0E" TargetMode="External"/></Relationships>
</file>