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37"/>
        <w:gridCol w:w="3341"/>
        <w:gridCol w:w="1299"/>
        <w:gridCol w:w="3461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이름</w:t>
            </w:r>
          </w:p>
        </w:tc>
        <w:tc>
          <w:tcPr>
            <w:tcW w:type="dxa" w:w="334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다올</w:t>
            </w:r>
          </w:p>
        </w:tc>
        <w:tc>
          <w:tcPr>
            <w:tcW w:type="dxa" w:w="129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가입일</w:t>
            </w:r>
          </w:p>
        </w:tc>
        <w:tc>
          <w:tcPr>
            <w:tcW w:type="dxa" w:w="346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2016.03.03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소속공동체</w:t>
            </w:r>
          </w:p>
        </w:tc>
        <w:tc>
          <w:tcPr>
            <w:tcW w:type="dxa" w:w="334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모두들 혹은 지지</w:t>
            </w:r>
          </w:p>
        </w:tc>
        <w:tc>
          <w:tcPr>
            <w:tcW w:type="dxa" w:w="129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출자금</w:t>
            </w:r>
          </w:p>
        </w:tc>
        <w:tc>
          <w:tcPr>
            <w:tcW w:type="dxa" w:w="346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66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만원</w:t>
            </w:r>
          </w:p>
        </w:tc>
      </w:tr>
      <w:tr>
        <w:tblPrEx>
          <w:shd w:val="clear" w:color="auto" w:fill="auto"/>
        </w:tblPrEx>
        <w:trPr>
          <w:trHeight w:val="15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교육참가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/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조합활동</w:t>
            </w:r>
          </w:p>
        </w:tc>
        <w:tc>
          <w:tcPr>
            <w:tcW w:type="dxa" w:w="334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2015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년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3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월 빈고 총회 참여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2015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년 빈가게 공연활동 참여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2016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년 모두들 빈고 설명회 참여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2017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년 건강계 정신건강 모임 참여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8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월 빈고 전체회의 참여</w:t>
            </w:r>
          </w:p>
        </w:tc>
        <w:tc>
          <w:tcPr>
            <w:tcW w:type="dxa" w:w="129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신청금액</w:t>
            </w:r>
          </w:p>
        </w:tc>
        <w:tc>
          <w:tcPr>
            <w:tcW w:type="dxa" w:w="346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100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만원</w:t>
            </w:r>
          </w:p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638"/>
            <w:gridSpan w:val="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hAnsi="Apple SD 산돌고딕 Neo 일반체"/>
          <w:color w:val="555555"/>
          <w:sz w:val="30"/>
          <w:szCs w:val="3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37"/>
        <w:gridCol w:w="3341"/>
        <w:gridCol w:w="1299"/>
        <w:gridCol w:w="3461"/>
      </w:tblGrid>
      <w:tr>
        <w:tblPrEx>
          <w:shd w:val="clear" w:color="auto" w:fill="auto"/>
        </w:tblPrEx>
        <w:trPr>
          <w:trHeight w:val="36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현재재무상태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수입현황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정기 알바비는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42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원 정도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월 평균 지출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총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40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원 가량 지출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교통비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 6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식비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25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관리비 및 통신비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잡비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4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원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저축현황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빈고에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66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빈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 출자되어 있고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시중 은행 잔고에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24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 원가량 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채무현황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없음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볼드체" w:cs="Apple SD 산돌고딕 Neo 볼드체" w:hAnsi="Apple SD 산돌고딕 Neo 볼드체" w:eastAsia="Apple SD 산돌고딕 Neo 볼드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기타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월 한달 단기 알바비는 추가로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100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만원 쯤 들어올 예정입니다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단기 알바는 일정 미정이지만 간헐적으로 합니다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이용의 필요성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다올이 활동하는 단체 </w:t>
            </w:r>
            <w:r>
              <w:rPr>
                <w:rFonts w:ascii="Apple SD 산돌고딕 Neo 일반체" w:hAnsi="Apple SD 산돌고딕 Neo 일반체" w:hint="default"/>
                <w:sz w:val="24"/>
                <w:szCs w:val="24"/>
                <w:rtl w:val="0"/>
              </w:rPr>
              <w:t>‘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성별이분법에 저항하는 사람들의 모임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&lt;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여행자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&gt;</w:t>
            </w:r>
            <w:r>
              <w:rPr>
                <w:rFonts w:ascii="Apple SD 산돌고딕 Neo 일반체" w:hAnsi="Apple SD 산돌고딕 Neo 일반체" w:hint="default"/>
                <w:sz w:val="24"/>
                <w:szCs w:val="24"/>
                <w:rtl w:val="0"/>
              </w:rPr>
              <w:t>’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에서 활동자금 마련을 위한 소셜 펀딩을 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펀딩 후원금을 수령하기 전에 후원자에게 보낼 리워드를 제작할 돈이 필요하다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 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한마디로 단체활동을 위한 급전이 필요하다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 목표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여행자의 활동자금을 마련해서 서울퀴어문화축제 등 향후 전국의 퀴어문화축제에 참가하여 트랜스젠더퀴어 가시화와 인식 제고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당사자의 프라이드 고취 등 위한 활동을 할 것이다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1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 계획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/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이용기간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총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100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만원 이용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현재 펀딩은 목표금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(100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만원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의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136%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가 모였고 빈고에서 다올이 개인 이용을 해서 여행자에 빌려주고 펀딩 마감 후 그 돈으로 리워드 제작을 할 것이다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6/17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펀딩 마감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6/18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리워드 제작 주문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7/6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리워드 완성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7/11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리워드 발송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7/14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서울문화축제에서 리워드 전달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중요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). 7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월 초중반 소셜 펀딩 사이트에서 여행자로 후원금액 전달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그 직후 빈고에 이용금액 전체 반환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이용기간은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1~2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달이고 가능하면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7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월 중에 반환할 예정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 수입</w:t>
            </w:r>
          </w:p>
        </w:tc>
        <w:tc>
          <w:tcPr>
            <w:tcW w:type="dxa" w:w="334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이용금의 연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12%</w:t>
            </w:r>
          </w:p>
        </w:tc>
        <w:tc>
          <w:tcPr>
            <w:tcW w:type="dxa" w:w="129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이용분담금</w:t>
            </w:r>
          </w:p>
        </w:tc>
        <w:tc>
          <w:tcPr>
            <w:tcW w:type="dxa" w:w="346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총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1000~2000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원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반환방법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7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월 내로 소셜 펀딩 사이트에서 후원금액을 여행자에 전달하면 여행자가 다올에게 후원금액 중 다올이 빌려준 금액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즉 빈고 이용금액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을 상환하고 다올이 그것을 빈고에 반환할 것임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출자계획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이용반환 후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월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5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만원씩 빈고에 출자하겠다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7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기타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6/18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에 리워드 제작 주문을 해야하기 때문에 그 전에 이용 승인이 되었으면 좋겠습니다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그렇게 되지 못한다면 이용 신청을 취소하고 여행자 운영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자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 개개인이 후원하여 리워드 제작을 할 것입니다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지구분담금 신청도 생각해봤으나 금액이 커서 일단은 다올이 개인 이용신청을 하기로 했습니다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.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펀딩 현황은 여기서 확인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: </w: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begin" w:fldLock="0"/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instrText xml:space="preserve"> HYPERLINK "https://www.tumblbug.com/transgenderqueerbadge"</w:instrTex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separate" w:fldLock="0"/>
            </w:r>
            <w:r>
              <w:rPr>
                <w:rStyle w:val="Hyperlink.0"/>
                <w:rFonts w:ascii="Apple SD 산돌고딕 Neo 일반체" w:hAnsi="Apple SD 산돌고딕 Neo 일반체"/>
                <w:sz w:val="24"/>
                <w:szCs w:val="24"/>
                <w:rtl w:val="0"/>
                <w:lang w:val="de-DE"/>
              </w:rPr>
              <w:t>https://www.tumblbug.com/transgenderqueerbadge</w:t>
            </w:r>
            <w:r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end" w:fldLock="0"/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>후원해주시면 감사하겠습니다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>.)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  <w:lang w:val="ko-KR" w:eastAsia="ko-KR"/>
              </w:rPr>
              <w:t xml:space="preserve">여행자 활동은 여기서 확인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: </w: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begin" w:fldLock="0"/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instrText xml:space="preserve"> HYPERLINK "https://twitter.com/gender_voyager"</w:instrTex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separate" w:fldLock="0"/>
            </w:r>
            <w:r>
              <w:rPr>
                <w:rStyle w:val="Hyperlink.0"/>
                <w:rFonts w:ascii="Apple SD 산돌고딕 Neo 일반체" w:hAnsi="Apple SD 산돌고딕 Neo 일반체"/>
                <w:sz w:val="24"/>
                <w:szCs w:val="24"/>
                <w:rtl w:val="0"/>
                <w:lang w:val="en-US"/>
              </w:rPr>
              <w:t>https://twitter.com/gender_voyager</w:t>
            </w:r>
            <w:r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end" w:fldLock="0"/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                                          </w: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begin" w:fldLock="0"/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instrText xml:space="preserve"> HYPERLINK "https://blog.naver.com/gender_voyager"</w:instrTex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separate" w:fldLock="0"/>
            </w:r>
            <w:r>
              <w:rPr>
                <w:rStyle w:val="Hyperlink.0"/>
                <w:rFonts w:ascii="Apple SD 산돌고딕 Neo 일반체" w:hAnsi="Apple SD 산돌고딕 Neo 일반체"/>
                <w:sz w:val="24"/>
                <w:szCs w:val="24"/>
                <w:rtl w:val="0"/>
                <w:lang w:val="fr-FR"/>
              </w:rPr>
              <w:t>https://blog.naver.com/gender_voyager</w:t>
            </w:r>
            <w:r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end" w:fldLock="0"/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  <w:lang w:val="ko-KR" w:eastAsia="ko-KR"/>
              </w:rPr>
              <w:t xml:space="preserve">                                          </w: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begin" w:fldLock="0"/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instrText xml:space="preserve"> HYPERLINK "http://www.podbbang.com/ch/16192"</w:instrText>
            </w:r>
            <w:r>
              <w:rPr>
                <w:rStyle w:val="Hyperlink.0"/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separate" w:fldLock="0"/>
            </w:r>
            <w:r>
              <w:rPr>
                <w:rStyle w:val="Hyperlink.0"/>
                <w:rFonts w:ascii="Apple SD 산돌고딕 Neo 일반체" w:hAnsi="Apple SD 산돌고딕 Neo 일반체"/>
                <w:sz w:val="24"/>
                <w:szCs w:val="24"/>
                <w:rtl w:val="0"/>
                <w:lang w:val="en-US"/>
              </w:rPr>
              <w:t>http://www.podbbang.com/ch/16192</w:t>
            </w:r>
            <w:r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53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빈고 지지활동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계획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?</w:t>
            </w:r>
          </w:p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조합 활동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?</w:t>
            </w:r>
          </w:p>
        </w:tc>
        <w:tc>
          <w:tcPr>
            <w:tcW w:type="dxa" w:w="8100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표 스타일 2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빈고 활동에 더 적극적으로 참여해 빈고에 소속감을 키울 것이고 여행자에 대한 소식을 공유할 것입니다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.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또 여행자에 필요한 지구분담금을 신청할지도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?</w:t>
            </w:r>
          </w:p>
        </w:tc>
      </w:tr>
    </w:tbl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cs="Apple SD 산돌고딕 Neo 일반체" w:hAnsi="Apple SD 산돌고딕 Neo 일반체" w:eastAsia="Apple SD 산돌고딕 Neo 일반체"/>
          <w:color w:val="555555"/>
          <w:sz w:val="30"/>
          <w:szCs w:val="30"/>
          <w:rtl w:val="0"/>
        </w:rPr>
      </w:pPr>
    </w:p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cs="Apple SD 산돌고딕 Neo 일반체" w:hAnsi="Apple SD 산돌고딕 Neo 일반체" w:eastAsia="Apple SD 산돌고딕 Neo 일반체"/>
          <w:color w:val="555555"/>
          <w:sz w:val="30"/>
          <w:szCs w:val="30"/>
          <w:rtl w:val="0"/>
        </w:rPr>
      </w:pPr>
      <w:r>
        <w:rPr>
          <w:rFonts w:ascii="Apple SD 산돌고딕 Neo 일반체" w:hAnsi="Apple SD 산돌고딕 Neo 일반체" w:hint="default"/>
          <w:color w:val="555555"/>
          <w:sz w:val="30"/>
          <w:szCs w:val="30"/>
          <w:rtl w:val="0"/>
        </w:rPr>
        <w:t> </w:t>
      </w:r>
    </w:p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cs="Apple SD 산돌고딕 Neo 일반체" w:hAnsi="Apple SD 산돌고딕 Neo 일반체" w:eastAsia="Apple SD 산돌고딕 Neo 일반체"/>
          <w:color w:val="555555"/>
          <w:sz w:val="30"/>
          <w:szCs w:val="30"/>
          <w:rtl w:val="0"/>
        </w:rPr>
      </w:pPr>
      <w:r>
        <w:rPr>
          <w:rFonts w:ascii="Apple SD 산돌고딕 Neo 일반체" w:hAnsi="Apple SD 산돌고딕 Neo 일반체" w:hint="default"/>
          <w:color w:val="555555"/>
          <w:sz w:val="30"/>
          <w:szCs w:val="30"/>
          <w:rtl w:val="0"/>
        </w:rPr>
        <w:t> </w:t>
      </w:r>
    </w:p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cs="Apple SD 산돌고딕 Neo 일반체" w:hAnsi="Apple SD 산돌고딕 Neo 일반체" w:eastAsia="Apple SD 산돌고딕 Neo 일반체"/>
          <w:color w:val="555555"/>
          <w:sz w:val="30"/>
          <w:szCs w:val="30"/>
          <w:rtl w:val="0"/>
        </w:rPr>
      </w:pP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 xml:space="preserve">신청일 </w:t>
      </w:r>
      <w:r>
        <w:rPr>
          <w:rFonts w:ascii="Apple SD 산돌고딕 Neo 일반체" w:hAnsi="Apple SD 산돌고딕 Neo 일반체"/>
          <w:color w:val="555555"/>
          <w:sz w:val="30"/>
          <w:szCs w:val="30"/>
          <w:rtl w:val="0"/>
        </w:rPr>
        <w:t>: 201</w:t>
      </w:r>
      <w:r>
        <w:rPr>
          <w:rFonts w:ascii="Apple SD 산돌고딕 Neo 일반체" w:hAnsi="Apple SD 산돌고딕 Neo 일반체"/>
          <w:color w:val="555555"/>
          <w:sz w:val="30"/>
          <w:szCs w:val="30"/>
          <w:rtl w:val="0"/>
          <w:lang w:val="ko-KR" w:eastAsia="ko-KR"/>
        </w:rPr>
        <w:t>8</w:t>
      </w: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 xml:space="preserve">년 </w:t>
      </w:r>
      <w:r>
        <w:rPr>
          <w:rFonts w:ascii="Apple SD 산돌고딕 Neo 일반체" w:hAnsi="Apple SD 산돌고딕 Neo 일반체"/>
          <w:color w:val="555555"/>
          <w:sz w:val="30"/>
          <w:szCs w:val="30"/>
          <w:rtl w:val="0"/>
          <w:lang w:val="ko-KR" w:eastAsia="ko-KR"/>
        </w:rPr>
        <w:t>6</w:t>
      </w: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 xml:space="preserve">월 </w:t>
      </w:r>
      <w:r>
        <w:rPr>
          <w:rFonts w:ascii="Apple SD 산돌고딕 Neo 일반체" w:hAnsi="Apple SD 산돌고딕 Neo 일반체"/>
          <w:color w:val="555555"/>
          <w:sz w:val="30"/>
          <w:szCs w:val="30"/>
          <w:rtl w:val="0"/>
          <w:lang w:val="ko-KR" w:eastAsia="ko-KR"/>
        </w:rPr>
        <w:t>7</w:t>
      </w: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>일</w:t>
      </w:r>
    </w:p>
    <w:p>
      <w:pPr>
        <w:pStyle w:val="기본값"/>
        <w:bidi w:val="0"/>
        <w:spacing w:line="380" w:lineRule="atLeast"/>
        <w:ind w:left="0" w:right="0" w:firstLine="0"/>
        <w:jc w:val="left"/>
        <w:rPr>
          <w:rFonts w:ascii="Apple SD 산돌고딕 Neo 일반체" w:cs="Apple SD 산돌고딕 Neo 일반체" w:hAnsi="Apple SD 산돌고딕 Neo 일반체" w:eastAsia="Apple SD 산돌고딕 Neo 일반체"/>
          <w:color w:val="555555"/>
          <w:sz w:val="30"/>
          <w:szCs w:val="30"/>
          <w:rtl w:val="0"/>
        </w:rPr>
      </w:pP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 xml:space="preserve">신청자 </w:t>
      </w:r>
      <w:r>
        <w:rPr>
          <w:rFonts w:ascii="Apple SD 산돌고딕 Neo 일반체" w:hAnsi="Apple SD 산돌고딕 Neo 일반체"/>
          <w:color w:val="555555"/>
          <w:sz w:val="30"/>
          <w:szCs w:val="30"/>
          <w:rtl w:val="0"/>
        </w:rPr>
        <w:t xml:space="preserve">: </w:t>
      </w: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 xml:space="preserve">다올 </w:t>
      </w:r>
      <w:r>
        <w:rPr>
          <w:rFonts w:eastAsia="Apple SD 산돌고딕 Neo 일반체" w:hint="eastAsia"/>
          <w:color w:val="555555"/>
          <w:sz w:val="30"/>
          <w:szCs w:val="30"/>
          <w:rtl w:val="0"/>
          <w:lang w:val="ko-KR" w:eastAsia="ko-KR"/>
        </w:rPr>
        <w:t>인</w:t>
      </w:r>
    </w:p>
    <w:p>
      <w:pPr>
        <w:pStyle w:val="기본값"/>
        <w:bidi w:val="0"/>
        <w:spacing w:line="380" w:lineRule="atLeast"/>
        <w:ind w:left="0" w:right="0" w:firstLine="0"/>
        <w:jc w:val="left"/>
        <w:rPr>
          <w:rtl w:val="0"/>
        </w:rPr>
      </w:pPr>
      <w:r>
        <w:rPr>
          <w:rFonts w:ascii="Apple SD 산돌고딕 Neo 일반체" w:hAnsi="Apple SD 산돌고딕 Neo 일반체" w:hint="default"/>
          <w:color w:val="555555"/>
          <w:sz w:val="30"/>
          <w:szCs w:val="30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 SD 산돌고딕 Neo 일반체">
    <w:charset w:val="00"/>
    <w:family w:val="roman"/>
    <w:pitch w:val="default"/>
  </w:font>
  <w:font w:name="Apple SD 산돌고딕 Neo 볼드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