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5F41" w14:textId="77777777" w:rsidR="0092541F" w:rsidRDefault="0092541F">
      <w:pPr>
        <w:pStyle w:val="Standard"/>
      </w:pPr>
    </w:p>
    <w:tbl>
      <w:tblPr>
        <w:tblW w:w="10772" w:type="dxa"/>
        <w:tblLayout w:type="fixed"/>
        <w:tblCellMar>
          <w:left w:w="10" w:type="dxa"/>
          <w:right w:w="10" w:type="dxa"/>
        </w:tblCellMar>
        <w:tblLook w:val="0000" w:firstRow="0" w:lastRow="0" w:firstColumn="0" w:lastColumn="0" w:noHBand="0" w:noVBand="0"/>
      </w:tblPr>
      <w:tblGrid>
        <w:gridCol w:w="2625"/>
        <w:gridCol w:w="8147"/>
      </w:tblGrid>
      <w:tr w:rsidR="0092541F" w14:paraId="018E9191" w14:textId="77777777">
        <w:trPr>
          <w:trHeight w:val="469"/>
        </w:trPr>
        <w:tc>
          <w:tcPr>
            <w:tcW w:w="10772" w:type="dxa"/>
            <w:gridSpan w:val="2"/>
            <w:tcMar>
              <w:top w:w="0" w:type="dxa"/>
              <w:left w:w="108" w:type="dxa"/>
              <w:bottom w:w="0" w:type="dxa"/>
              <w:right w:w="108" w:type="dxa"/>
            </w:tcMar>
            <w:vAlign w:val="center"/>
          </w:tcPr>
          <w:p w14:paraId="40D72C5C" w14:textId="77777777" w:rsidR="0092541F" w:rsidRDefault="00000000">
            <w:pPr>
              <w:pStyle w:val="14"/>
              <w:spacing w:line="240" w:lineRule="auto"/>
              <w:rPr>
                <w:rFonts w:ascii="돋움" w:eastAsia="돋움" w:hAnsi="돋움"/>
                <w:szCs w:val="20"/>
                <w:lang w:eastAsia="ko-KR"/>
              </w:rPr>
            </w:pPr>
            <w:r>
              <w:rPr>
                <w:rFonts w:ascii="돋움" w:eastAsia="돋움" w:hAnsi="돋움"/>
                <w:szCs w:val="20"/>
                <w:lang w:eastAsia="ko-KR"/>
              </w:rPr>
              <w:t>지구분담금은 지구에 사는 우리들이 나눠서 해야만 하는 일을 하자는 취지에서 만들어졌습니다. 지구 곳곳에서 일어나고 있는 일들에 힘을 보태기 위해서 빈고에 모인 돈을 공유하는 것입니다.</w:t>
            </w:r>
          </w:p>
          <w:p w14:paraId="19CDA70E" w14:textId="77777777" w:rsidR="0092541F" w:rsidRDefault="00000000">
            <w:pPr>
              <w:pStyle w:val="14"/>
              <w:spacing w:line="240" w:lineRule="auto"/>
              <w:rPr>
                <w:rFonts w:ascii="돋움" w:eastAsia="돋움" w:hAnsi="돋움"/>
                <w:szCs w:val="20"/>
                <w:lang w:eastAsia="ko-KR"/>
              </w:rPr>
            </w:pPr>
            <w:r>
              <w:rPr>
                <w:rFonts w:ascii="돋움" w:eastAsia="돋움" w:hAnsi="돋움"/>
                <w:szCs w:val="20"/>
                <w:lang w:eastAsia="ko-KR"/>
              </w:rPr>
              <w:t xml:space="preserve">빈고 이용을 통해 모인 이용수입의 일부를 </w:t>
            </w:r>
            <w:proofErr w:type="spellStart"/>
            <w:r>
              <w:rPr>
                <w:rFonts w:ascii="돋움" w:eastAsia="돋움" w:hAnsi="돋움"/>
                <w:szCs w:val="20"/>
                <w:lang w:eastAsia="ko-KR"/>
              </w:rPr>
              <w:t>조합원뿐만</w:t>
            </w:r>
            <w:proofErr w:type="spellEnd"/>
            <w:r>
              <w:rPr>
                <w:rFonts w:ascii="돋움" w:eastAsia="돋움" w:hAnsi="돋움"/>
                <w:szCs w:val="20"/>
                <w:lang w:eastAsia="ko-KR"/>
              </w:rPr>
              <w:t xml:space="preserve"> 아니라 모든 사람과 </w:t>
            </w:r>
            <w:proofErr w:type="spellStart"/>
            <w:r>
              <w:rPr>
                <w:rFonts w:ascii="돋움" w:eastAsia="돋움" w:hAnsi="돋움"/>
                <w:szCs w:val="20"/>
                <w:lang w:eastAsia="ko-KR"/>
              </w:rPr>
              <w:t>공유해야한다는</w:t>
            </w:r>
            <w:proofErr w:type="spellEnd"/>
            <w:r>
              <w:rPr>
                <w:rFonts w:ascii="돋움" w:eastAsia="돋움" w:hAnsi="돋움"/>
                <w:szCs w:val="20"/>
                <w:lang w:eastAsia="ko-KR"/>
              </w:rPr>
              <w:t xml:space="preserve"> 게 빈고의 생각입니다.</w:t>
            </w:r>
          </w:p>
        </w:tc>
      </w:tr>
      <w:tr w:rsidR="0092541F" w14:paraId="6F7ED33C" w14:textId="77777777">
        <w:trPr>
          <w:trHeight w:val="446"/>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73141B" w14:textId="77777777" w:rsidR="0092541F" w:rsidRDefault="00000000">
            <w:pPr>
              <w:pStyle w:val="14"/>
              <w:jc w:val="center"/>
              <w:rPr>
                <w:rFonts w:ascii="돋움" w:eastAsia="돋움" w:hAnsi="돋움"/>
                <w:sz w:val="22"/>
              </w:rPr>
            </w:pPr>
            <w:proofErr w:type="spellStart"/>
            <w:r>
              <w:rPr>
                <w:rFonts w:ascii="돋움" w:eastAsia="돋움" w:hAnsi="돋움"/>
                <w:sz w:val="22"/>
              </w:rPr>
              <w:t>신청인</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74500" w14:textId="2209F1B1" w:rsidR="0092541F" w:rsidRDefault="00607366">
            <w:pPr>
              <w:pStyle w:val="14"/>
              <w:jc w:val="center"/>
              <w:rPr>
                <w:rFonts w:ascii="돋움" w:eastAsia="돋움" w:hAnsi="돋움"/>
                <w:sz w:val="22"/>
              </w:rPr>
            </w:pPr>
            <w:r>
              <w:rPr>
                <w:rFonts w:ascii="돋움" w:eastAsia="돋움" w:hAnsi="돋움" w:hint="eastAsia"/>
                <w:sz w:val="22"/>
                <w:lang w:eastAsia="ko-KR"/>
              </w:rPr>
              <w:t>아침</w:t>
            </w:r>
          </w:p>
        </w:tc>
      </w:tr>
      <w:tr w:rsidR="0092541F" w14:paraId="3F70F9E0" w14:textId="77777777">
        <w:trPr>
          <w:trHeight w:val="446"/>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7A9483" w14:textId="77777777" w:rsidR="0092541F" w:rsidRDefault="00000000">
            <w:pPr>
              <w:pStyle w:val="14"/>
              <w:jc w:val="center"/>
              <w:rPr>
                <w:rFonts w:ascii="돋움" w:eastAsia="돋움" w:hAnsi="돋움"/>
                <w:sz w:val="22"/>
              </w:rPr>
            </w:pPr>
            <w:proofErr w:type="spellStart"/>
            <w:r>
              <w:rPr>
                <w:rFonts w:ascii="돋움" w:eastAsia="돋움" w:hAnsi="돋움"/>
                <w:sz w:val="22"/>
              </w:rPr>
              <w:t>신청일</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05F33" w14:textId="7A6591C2" w:rsidR="0092541F" w:rsidRDefault="00607366">
            <w:pPr>
              <w:pStyle w:val="14"/>
              <w:jc w:val="center"/>
              <w:rPr>
                <w:rFonts w:ascii="돋움" w:eastAsia="돋움" w:hAnsi="돋움"/>
                <w:sz w:val="22"/>
                <w:lang w:eastAsia="ko-KR"/>
              </w:rPr>
            </w:pPr>
            <w:r>
              <w:rPr>
                <w:rFonts w:ascii="돋움" w:eastAsia="돋움" w:hAnsi="돋움" w:hint="eastAsia"/>
                <w:sz w:val="22"/>
                <w:lang w:eastAsia="ko-KR"/>
              </w:rPr>
              <w:t>2</w:t>
            </w:r>
            <w:r>
              <w:rPr>
                <w:rFonts w:ascii="돋움" w:eastAsia="돋움" w:hAnsi="돋움"/>
                <w:sz w:val="22"/>
                <w:lang w:eastAsia="ko-KR"/>
              </w:rPr>
              <w:t>022</w:t>
            </w:r>
            <w:r>
              <w:rPr>
                <w:rFonts w:ascii="돋움" w:eastAsia="돋움" w:hAnsi="돋움" w:hint="eastAsia"/>
                <w:sz w:val="22"/>
                <w:lang w:eastAsia="ko-KR"/>
              </w:rPr>
              <w:t xml:space="preserve">년 </w:t>
            </w:r>
            <w:r>
              <w:rPr>
                <w:rFonts w:ascii="돋움" w:eastAsia="돋움" w:hAnsi="돋움"/>
                <w:sz w:val="22"/>
                <w:lang w:eastAsia="ko-KR"/>
              </w:rPr>
              <w:t>9</w:t>
            </w:r>
            <w:r>
              <w:rPr>
                <w:rFonts w:ascii="돋움" w:eastAsia="돋움" w:hAnsi="돋움" w:hint="eastAsia"/>
                <w:sz w:val="22"/>
                <w:lang w:eastAsia="ko-KR"/>
              </w:rPr>
              <w:t xml:space="preserve">월 </w:t>
            </w:r>
            <w:r>
              <w:rPr>
                <w:rFonts w:ascii="돋움" w:eastAsia="돋움" w:hAnsi="돋움"/>
                <w:sz w:val="22"/>
                <w:lang w:eastAsia="ko-KR"/>
              </w:rPr>
              <w:t>22</w:t>
            </w:r>
            <w:r>
              <w:rPr>
                <w:rFonts w:ascii="돋움" w:eastAsia="돋움" w:hAnsi="돋움" w:hint="eastAsia"/>
                <w:sz w:val="22"/>
                <w:lang w:eastAsia="ko-KR"/>
              </w:rPr>
              <w:t>일</w:t>
            </w:r>
          </w:p>
        </w:tc>
      </w:tr>
      <w:tr w:rsidR="0092541F" w14:paraId="5B31A89C" w14:textId="77777777">
        <w:trPr>
          <w:trHeight w:val="616"/>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EAEAE"/>
            <w:tcMar>
              <w:top w:w="0" w:type="dxa"/>
              <w:left w:w="108" w:type="dxa"/>
              <w:bottom w:w="0" w:type="dxa"/>
              <w:right w:w="108" w:type="dxa"/>
            </w:tcMar>
            <w:vAlign w:val="center"/>
          </w:tcPr>
          <w:p w14:paraId="6C2ED1C0" w14:textId="77777777" w:rsidR="0092541F" w:rsidRDefault="00000000">
            <w:pPr>
              <w:pStyle w:val="14"/>
              <w:jc w:val="center"/>
              <w:rPr>
                <w:rFonts w:ascii="돋움" w:eastAsia="돋움" w:hAnsi="돋움"/>
                <w:b/>
                <w:w w:val="120"/>
                <w:sz w:val="22"/>
              </w:rPr>
            </w:pPr>
            <w:proofErr w:type="spellStart"/>
            <w:r>
              <w:rPr>
                <w:rFonts w:ascii="돋움" w:eastAsia="돋움" w:hAnsi="돋움"/>
                <w:b/>
                <w:w w:val="120"/>
                <w:sz w:val="22"/>
              </w:rPr>
              <w:t>연대</w:t>
            </w:r>
            <w:proofErr w:type="spellEnd"/>
            <w:r>
              <w:rPr>
                <w:rFonts w:ascii="돋움" w:eastAsia="돋움" w:hAnsi="돋움"/>
                <w:b/>
                <w:w w:val="120"/>
                <w:sz w:val="22"/>
              </w:rPr>
              <w:t xml:space="preserve"> </w:t>
            </w:r>
            <w:proofErr w:type="spellStart"/>
            <w:r>
              <w:rPr>
                <w:rFonts w:ascii="돋움" w:eastAsia="돋움" w:hAnsi="돋움"/>
                <w:b/>
                <w:w w:val="120"/>
                <w:sz w:val="22"/>
              </w:rPr>
              <w:t>단체</w:t>
            </w:r>
            <w:proofErr w:type="spellEnd"/>
            <w:r>
              <w:rPr>
                <w:rFonts w:ascii="돋움" w:eastAsia="돋움" w:hAnsi="돋움"/>
                <w:b/>
                <w:w w:val="120"/>
                <w:sz w:val="22"/>
              </w:rPr>
              <w:t xml:space="preserve"> </w:t>
            </w:r>
            <w:proofErr w:type="spellStart"/>
            <w:r>
              <w:rPr>
                <w:rFonts w:ascii="돋움" w:eastAsia="돋움" w:hAnsi="돋움"/>
                <w:b/>
                <w:w w:val="120"/>
                <w:sz w:val="22"/>
              </w:rPr>
              <w:t>이야기</w:t>
            </w:r>
            <w:proofErr w:type="spellEnd"/>
          </w:p>
        </w:tc>
      </w:tr>
      <w:tr w:rsidR="0092541F" w14:paraId="08338847" w14:textId="77777777">
        <w:trPr>
          <w:trHeight w:val="446"/>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1E5E3D" w14:textId="77777777" w:rsidR="0092541F" w:rsidRDefault="00000000">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w:t>
            </w:r>
            <w:proofErr w:type="spellStart"/>
            <w:r>
              <w:rPr>
                <w:rFonts w:ascii="돋움" w:eastAsia="돋움" w:hAnsi="돋움"/>
                <w:sz w:val="22"/>
              </w:rPr>
              <w:t>활동가</w:t>
            </w:r>
            <w:proofErr w:type="spellEnd"/>
            <w:r>
              <w:rPr>
                <w:rFonts w:ascii="돋움" w:eastAsia="돋움" w:hAnsi="돋움"/>
                <w:sz w:val="22"/>
              </w:rPr>
              <w:t>)명</w:t>
            </w:r>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1FD68" w14:textId="77777777" w:rsidR="0092541F" w:rsidRDefault="00000000">
            <w:pPr>
              <w:pStyle w:val="14"/>
              <w:jc w:val="center"/>
              <w:rPr>
                <w:rFonts w:ascii="돋움" w:eastAsia="돋움" w:hAnsi="돋움"/>
                <w:szCs w:val="20"/>
                <w:lang w:eastAsia="ko-KR"/>
              </w:rPr>
            </w:pPr>
            <w:proofErr w:type="spellStart"/>
            <w:r>
              <w:rPr>
                <w:rFonts w:ascii="돋움" w:eastAsia="돋움" w:hAnsi="돋움"/>
                <w:szCs w:val="20"/>
                <w:lang w:eastAsia="ko-KR"/>
              </w:rPr>
              <w:t>전쟁없는세상</w:t>
            </w:r>
            <w:proofErr w:type="spellEnd"/>
          </w:p>
        </w:tc>
      </w:tr>
      <w:tr w:rsidR="0092541F" w14:paraId="1B05DEB3" w14:textId="77777777">
        <w:trPr>
          <w:trHeight w:val="446"/>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FFCB42" w14:textId="77777777" w:rsidR="0092541F" w:rsidRDefault="00000000">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정보</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5770B" w14:textId="77777777" w:rsidR="0092541F" w:rsidRDefault="00000000">
            <w:pPr>
              <w:pStyle w:val="14"/>
              <w:rPr>
                <w:rFonts w:ascii="돋움" w:eastAsia="돋움" w:hAnsi="돋움"/>
                <w:szCs w:val="20"/>
                <w:lang w:eastAsia="ko-KR"/>
              </w:rPr>
            </w:pPr>
            <w:r>
              <w:rPr>
                <w:rFonts w:ascii="돋움" w:eastAsia="돋움" w:hAnsi="돋움"/>
                <w:szCs w:val="20"/>
                <w:lang w:eastAsia="ko-KR"/>
              </w:rPr>
              <w:t>위치: 서울시 서대문구 통일로 365, 3층</w:t>
            </w:r>
          </w:p>
          <w:p w14:paraId="3B54D98E" w14:textId="77777777" w:rsidR="0092541F" w:rsidRDefault="00000000">
            <w:pPr>
              <w:pStyle w:val="14"/>
              <w:rPr>
                <w:rFonts w:ascii="돋움" w:eastAsia="돋움" w:hAnsi="돋움"/>
                <w:szCs w:val="20"/>
                <w:lang w:eastAsia="ko-KR"/>
              </w:rPr>
            </w:pPr>
            <w:r>
              <w:rPr>
                <w:rFonts w:ascii="돋움" w:eastAsia="돋움" w:hAnsi="돋움"/>
                <w:szCs w:val="20"/>
                <w:lang w:eastAsia="ko-KR"/>
              </w:rPr>
              <w:t>연락처: 02-6401-0514</w:t>
            </w:r>
          </w:p>
          <w:p w14:paraId="412B0064" w14:textId="77777777" w:rsidR="0092541F" w:rsidRDefault="00000000">
            <w:pPr>
              <w:pStyle w:val="14"/>
              <w:rPr>
                <w:rFonts w:ascii="돋움" w:eastAsia="돋움" w:hAnsi="돋움"/>
                <w:szCs w:val="20"/>
                <w:lang w:eastAsia="ko-KR"/>
              </w:rPr>
            </w:pPr>
            <w:r>
              <w:rPr>
                <w:rFonts w:ascii="돋움" w:eastAsia="돋움" w:hAnsi="돋움"/>
                <w:szCs w:val="20"/>
                <w:lang w:eastAsia="ko-KR"/>
              </w:rPr>
              <w:t>대표자: 김형수</w:t>
            </w:r>
          </w:p>
          <w:p w14:paraId="29BAD412" w14:textId="77777777" w:rsidR="0092541F" w:rsidRDefault="00000000">
            <w:pPr>
              <w:pStyle w:val="14"/>
              <w:rPr>
                <w:rFonts w:ascii="돋움" w:eastAsia="돋움" w:hAnsi="돋움"/>
                <w:szCs w:val="20"/>
                <w:lang w:eastAsia="ko-KR"/>
              </w:rPr>
            </w:pPr>
            <w:r>
              <w:rPr>
                <w:rFonts w:ascii="돋움" w:eastAsia="돋움" w:hAnsi="돋움"/>
                <w:szCs w:val="20"/>
                <w:lang w:eastAsia="ko-KR"/>
              </w:rPr>
              <w:t>홈페이지: withoutwar.org</w:t>
            </w:r>
          </w:p>
          <w:p w14:paraId="7F6684E9" w14:textId="77777777" w:rsidR="0092541F" w:rsidRDefault="00000000">
            <w:pPr>
              <w:pStyle w:val="14"/>
              <w:rPr>
                <w:rFonts w:ascii="돋움" w:eastAsia="돋움" w:hAnsi="돋움"/>
                <w:szCs w:val="20"/>
                <w:lang w:eastAsia="ko-KR"/>
              </w:rPr>
            </w:pPr>
            <w:r>
              <w:rPr>
                <w:rFonts w:ascii="돋움" w:eastAsia="돋움" w:hAnsi="돋움"/>
                <w:szCs w:val="20"/>
                <w:lang w:eastAsia="ko-KR"/>
              </w:rPr>
              <w:t>이메일: peace@withoutwar.org</w:t>
            </w:r>
          </w:p>
        </w:tc>
      </w:tr>
      <w:tr w:rsidR="0092541F" w14:paraId="33ECE753" w14:textId="77777777">
        <w:trPr>
          <w:trHeight w:val="515"/>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3D3CD6" w14:textId="77777777" w:rsidR="0092541F" w:rsidRDefault="00000000">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소개</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3C659" w14:textId="77777777" w:rsidR="0092541F" w:rsidRDefault="00000000">
            <w:pPr>
              <w:pStyle w:val="14"/>
              <w:jc w:val="both"/>
              <w:rPr>
                <w:rFonts w:ascii="돋움" w:eastAsia="돋움" w:hAnsi="돋움"/>
                <w:szCs w:val="20"/>
                <w:lang w:eastAsia="ko-KR"/>
              </w:rPr>
            </w:pPr>
            <w:proofErr w:type="spellStart"/>
            <w:r>
              <w:rPr>
                <w:rFonts w:ascii="돋움" w:eastAsia="돋움" w:hAnsi="돋움"/>
                <w:szCs w:val="20"/>
                <w:lang w:eastAsia="ko-KR"/>
              </w:rPr>
              <w:t>전쟁없는세상은</w:t>
            </w:r>
            <w:proofErr w:type="spellEnd"/>
            <w:r>
              <w:rPr>
                <w:rFonts w:ascii="돋움" w:eastAsia="돋움" w:hAnsi="돋움"/>
                <w:szCs w:val="20"/>
                <w:lang w:eastAsia="ko-KR"/>
              </w:rPr>
              <w:t xml:space="preserve"> 모든 전쟁은 인간성에 반하는 범죄라는 신념에 기초해 전쟁과 전쟁을 일으키는 다양한 원인을 제거하기 위해 활동하는 평화주의자∙반군사주의자로 구성된 단체입니다.</w:t>
            </w:r>
          </w:p>
        </w:tc>
      </w:tr>
      <w:tr w:rsidR="0092541F" w14:paraId="3B89E43A" w14:textId="77777777">
        <w:trPr>
          <w:trHeight w:val="1091"/>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732E53" w14:textId="77777777" w:rsidR="0092541F" w:rsidRDefault="00000000">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주요활동내용</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4F175" w14:textId="77777777" w:rsidR="0092541F" w:rsidRDefault="00000000">
            <w:pPr>
              <w:pStyle w:val="14"/>
              <w:jc w:val="both"/>
              <w:rPr>
                <w:rFonts w:ascii="돋움" w:eastAsia="돋움" w:hAnsi="돋움"/>
                <w:szCs w:val="20"/>
                <w:lang w:eastAsia="ko-KR"/>
              </w:rPr>
            </w:pPr>
            <w:r>
              <w:rPr>
                <w:rFonts w:ascii="돋움" w:eastAsia="돋움" w:hAnsi="돋움"/>
                <w:b/>
                <w:bCs/>
                <w:szCs w:val="20"/>
                <w:lang w:eastAsia="ko-KR"/>
              </w:rPr>
              <w:t>1. 무기거래 감시 캠페인</w:t>
            </w:r>
            <w:r>
              <w:rPr>
                <w:rFonts w:ascii="돋움" w:eastAsia="돋움" w:hAnsi="돋움"/>
                <w:szCs w:val="20"/>
                <w:lang w:eastAsia="ko-KR"/>
              </w:rPr>
              <w:t>: 전쟁으로 돈벌이를 하는 기업들의 존재를 알리고 그에 저항하는 행동을 합니다. 세계군축의 날 공동행동, ADEX 대응 캠페인 등을 진행하며, 한국산 무기가 외국에서 사람들을 죽이거나 민주화운동을 탄압하지 못하도록 하는 활동을 합니다.</w:t>
            </w:r>
          </w:p>
          <w:p w14:paraId="196FDE0A" w14:textId="77777777" w:rsidR="0092541F" w:rsidRDefault="00000000">
            <w:pPr>
              <w:pStyle w:val="14"/>
              <w:jc w:val="both"/>
              <w:rPr>
                <w:rFonts w:ascii="돋움" w:eastAsia="돋움" w:hAnsi="돋움"/>
                <w:szCs w:val="20"/>
                <w:lang w:eastAsia="ko-KR"/>
              </w:rPr>
            </w:pPr>
            <w:r>
              <w:rPr>
                <w:rFonts w:ascii="돋움" w:eastAsia="돋움" w:hAnsi="돋움"/>
                <w:b/>
                <w:bCs/>
                <w:szCs w:val="20"/>
                <w:lang w:eastAsia="ko-KR"/>
              </w:rPr>
              <w:t>2. 병역거부 캠페인</w:t>
            </w:r>
            <w:r>
              <w:rPr>
                <w:rFonts w:ascii="돋움" w:eastAsia="돋움" w:hAnsi="돋움"/>
                <w:szCs w:val="20"/>
                <w:lang w:eastAsia="ko-KR"/>
              </w:rPr>
              <w:t xml:space="preserve">: 살상을 거부할 권리인 병역거부권의 실현을 위한 활동, 대체복무제 개선을 위한 활동을 합니다. 병역거부를 준비하는 사람들을 위한 교육과 상담을 운영하고, 대체복무제가 원활히 운영되는지 감시하며, 제도의 잘못된 점들을 개선하기 위한 각종 활동을 합니다.  </w:t>
            </w:r>
          </w:p>
          <w:p w14:paraId="73A5D283" w14:textId="77777777" w:rsidR="0092541F" w:rsidRDefault="00000000">
            <w:pPr>
              <w:pStyle w:val="14"/>
              <w:jc w:val="both"/>
              <w:rPr>
                <w:rFonts w:ascii="돋움" w:eastAsia="돋움" w:hAnsi="돋움"/>
                <w:szCs w:val="20"/>
                <w:lang w:eastAsia="ko-KR"/>
              </w:rPr>
            </w:pPr>
            <w:r>
              <w:rPr>
                <w:rFonts w:ascii="돋움" w:eastAsia="돋움" w:hAnsi="돋움"/>
                <w:b/>
                <w:bCs/>
                <w:szCs w:val="20"/>
                <w:lang w:eastAsia="ko-KR"/>
              </w:rPr>
              <w:t>3. 비폭력 트레이닝</w:t>
            </w:r>
            <w:r>
              <w:rPr>
                <w:rFonts w:ascii="돋움" w:eastAsia="돋움" w:hAnsi="돋움"/>
                <w:szCs w:val="20"/>
                <w:lang w:eastAsia="ko-KR"/>
              </w:rPr>
              <w:t>: 효과적이면서도 민주적인 사회운동을 위한 트레이닝을 개발하고 진행합니다. 조직 내 갈등 다루기, 캠페인 전략 세우기, 세상을 바꾸는 직접행동, 건설적 대안 만들기 등의 트레이닝 프로그램이 있습니다.</w:t>
            </w:r>
          </w:p>
        </w:tc>
      </w:tr>
      <w:tr w:rsidR="0092541F" w14:paraId="2BD79DDE" w14:textId="77777777">
        <w:trPr>
          <w:trHeight w:val="2144"/>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549A1" w14:textId="77777777" w:rsidR="0092541F" w:rsidRDefault="00000000">
            <w:pPr>
              <w:pStyle w:val="14"/>
              <w:jc w:val="center"/>
              <w:rPr>
                <w:rFonts w:ascii="돋움" w:eastAsia="돋움" w:hAnsi="돋움"/>
                <w:sz w:val="22"/>
              </w:rPr>
            </w:pPr>
            <w:proofErr w:type="spellStart"/>
            <w:r>
              <w:rPr>
                <w:rFonts w:ascii="돋움" w:eastAsia="돋움" w:hAnsi="돋움"/>
                <w:sz w:val="22"/>
              </w:rPr>
              <w:t>단체와의</w:t>
            </w:r>
            <w:proofErr w:type="spellEnd"/>
            <w:r>
              <w:rPr>
                <w:rFonts w:ascii="돋움" w:eastAsia="돋움" w:hAnsi="돋움"/>
                <w:sz w:val="22"/>
              </w:rPr>
              <w:t xml:space="preserve"> </w:t>
            </w:r>
            <w:proofErr w:type="spellStart"/>
            <w:r>
              <w:rPr>
                <w:rFonts w:ascii="돋움" w:eastAsia="돋움" w:hAnsi="돋움"/>
                <w:sz w:val="22"/>
              </w:rPr>
              <w:t>인연</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6870B" w14:textId="369F8E33" w:rsidR="0092541F" w:rsidRDefault="00E51162" w:rsidP="00E51162">
            <w:pPr>
              <w:pStyle w:val="14"/>
              <w:rPr>
                <w:rFonts w:ascii="돋움" w:eastAsia="돋움" w:hAnsi="돋움" w:hint="eastAsia"/>
                <w:szCs w:val="20"/>
                <w:lang w:eastAsia="ko-KR"/>
              </w:rPr>
            </w:pPr>
            <w:r>
              <w:rPr>
                <w:rFonts w:ascii="돋움" w:eastAsia="돋움" w:hAnsi="돋움" w:hint="eastAsia"/>
                <w:szCs w:val="20"/>
                <w:lang w:eastAsia="ko-KR"/>
              </w:rPr>
              <w:t>비폭력트레이닝팀에서 활동하고 있고 무기박람회(죽음의 전시회)마다</w:t>
            </w:r>
            <w:r>
              <w:rPr>
                <w:rFonts w:ascii="돋움" w:eastAsia="돋움" w:hAnsi="돋움"/>
                <w:szCs w:val="20"/>
                <w:lang w:eastAsia="ko-KR"/>
              </w:rPr>
              <w:t xml:space="preserve"> </w:t>
            </w:r>
            <w:r>
              <w:rPr>
                <w:rFonts w:ascii="돋움" w:eastAsia="돋움" w:hAnsi="돋움" w:hint="eastAsia"/>
                <w:szCs w:val="20"/>
                <w:lang w:eastAsia="ko-KR"/>
              </w:rPr>
              <w:t>직접행동에 참여해왔습니다.</w:t>
            </w:r>
            <w:r>
              <w:rPr>
                <w:rFonts w:ascii="돋움" w:eastAsia="돋움" w:hAnsi="돋움"/>
                <w:szCs w:val="20"/>
                <w:lang w:eastAsia="ko-KR"/>
              </w:rPr>
              <w:t xml:space="preserve"> </w:t>
            </w:r>
          </w:p>
        </w:tc>
      </w:tr>
      <w:tr w:rsidR="0092541F" w14:paraId="11179D21" w14:textId="77777777">
        <w:trPr>
          <w:trHeight w:val="616"/>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EAEAE"/>
            <w:tcMar>
              <w:top w:w="0" w:type="dxa"/>
              <w:left w:w="108" w:type="dxa"/>
              <w:bottom w:w="0" w:type="dxa"/>
              <w:right w:w="108" w:type="dxa"/>
            </w:tcMar>
            <w:vAlign w:val="center"/>
          </w:tcPr>
          <w:p w14:paraId="09D02492" w14:textId="77777777" w:rsidR="0092541F" w:rsidRDefault="00000000">
            <w:pPr>
              <w:pStyle w:val="14"/>
              <w:jc w:val="center"/>
              <w:rPr>
                <w:rFonts w:ascii="돋움" w:eastAsia="돋움" w:hAnsi="돋움"/>
                <w:b/>
                <w:w w:val="120"/>
                <w:sz w:val="22"/>
              </w:rPr>
            </w:pPr>
            <w:proofErr w:type="spellStart"/>
            <w:r>
              <w:rPr>
                <w:rFonts w:ascii="돋움" w:eastAsia="돋움" w:hAnsi="돋움"/>
                <w:b/>
                <w:w w:val="120"/>
                <w:sz w:val="22"/>
              </w:rPr>
              <w:t>지구분담금</w:t>
            </w:r>
            <w:proofErr w:type="spellEnd"/>
            <w:r>
              <w:rPr>
                <w:rFonts w:ascii="돋움" w:eastAsia="돋움" w:hAnsi="돋움"/>
                <w:b/>
                <w:w w:val="120"/>
                <w:sz w:val="22"/>
              </w:rPr>
              <w:t xml:space="preserve"> </w:t>
            </w:r>
            <w:proofErr w:type="spellStart"/>
            <w:r>
              <w:rPr>
                <w:rFonts w:ascii="돋움" w:eastAsia="돋움" w:hAnsi="돋움"/>
                <w:b/>
                <w:w w:val="120"/>
                <w:sz w:val="22"/>
              </w:rPr>
              <w:t>이야기</w:t>
            </w:r>
            <w:proofErr w:type="spellEnd"/>
          </w:p>
        </w:tc>
      </w:tr>
      <w:tr w:rsidR="0092541F" w14:paraId="46C7075C" w14:textId="77777777">
        <w:trPr>
          <w:trHeight w:val="559"/>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3B548" w14:textId="77777777" w:rsidR="0092541F" w:rsidRDefault="00000000">
            <w:pPr>
              <w:pStyle w:val="14"/>
              <w:jc w:val="center"/>
              <w:rPr>
                <w:rFonts w:ascii="돋움" w:eastAsia="돋움" w:hAnsi="돋움"/>
                <w:b/>
                <w:bCs/>
                <w:sz w:val="22"/>
              </w:rPr>
            </w:pPr>
            <w:r>
              <w:rPr>
                <w:rFonts w:ascii="돋움" w:eastAsia="돋움" w:hAnsi="돋움"/>
                <w:b/>
                <w:bCs/>
                <w:sz w:val="22"/>
                <w:lang w:eastAsia="ko-KR"/>
              </w:rPr>
              <w:t>신</w:t>
            </w:r>
            <w:proofErr w:type="spellStart"/>
            <w:r>
              <w:rPr>
                <w:rFonts w:ascii="돋움" w:eastAsia="돋움" w:hAnsi="돋움"/>
                <w:b/>
                <w:bCs/>
                <w:sz w:val="22"/>
              </w:rPr>
              <w:t>청금액</w:t>
            </w:r>
            <w:proofErr w:type="spellEnd"/>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E7123" w14:textId="77777777" w:rsidR="0092541F" w:rsidRDefault="00000000">
            <w:pPr>
              <w:pStyle w:val="14"/>
              <w:jc w:val="center"/>
              <w:rPr>
                <w:rFonts w:ascii="돋움" w:eastAsia="돋움" w:hAnsi="돋움"/>
                <w:sz w:val="22"/>
                <w:lang w:eastAsia="ko-KR"/>
              </w:rPr>
            </w:pPr>
            <w:r>
              <w:rPr>
                <w:rFonts w:ascii="돋움" w:eastAsia="돋움" w:hAnsi="돋움"/>
                <w:sz w:val="22"/>
                <w:lang w:eastAsia="ko-KR"/>
              </w:rPr>
              <w:t>300,000</w:t>
            </w:r>
          </w:p>
        </w:tc>
      </w:tr>
      <w:tr w:rsidR="0092541F" w14:paraId="29C3292A" w14:textId="77777777">
        <w:trPr>
          <w:trHeight w:val="798"/>
        </w:trPr>
        <w:tc>
          <w:tcPr>
            <w:tcW w:w="26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721E60" w14:textId="77777777" w:rsidR="0092541F" w:rsidRDefault="00000000">
            <w:pPr>
              <w:pStyle w:val="14"/>
              <w:jc w:val="center"/>
              <w:rPr>
                <w:rFonts w:ascii="돋움" w:eastAsia="돋움" w:hAnsi="돋움"/>
                <w:b/>
                <w:sz w:val="22"/>
                <w:lang w:eastAsia="ko-KR"/>
              </w:rPr>
            </w:pPr>
            <w:r>
              <w:rPr>
                <w:rFonts w:ascii="돋움" w:eastAsia="돋움" w:hAnsi="돋움"/>
                <w:b/>
                <w:sz w:val="22"/>
                <w:lang w:eastAsia="ko-KR"/>
              </w:rPr>
              <w:lastRenderedPageBreak/>
              <w:t>* 지구분담금 운용계획</w:t>
            </w:r>
          </w:p>
          <w:p w14:paraId="21042D6E" w14:textId="77777777" w:rsidR="0092541F" w:rsidRDefault="00000000">
            <w:pPr>
              <w:pStyle w:val="14"/>
              <w:spacing w:line="240" w:lineRule="auto"/>
              <w:jc w:val="center"/>
              <w:rPr>
                <w:rFonts w:ascii="돋움" w:eastAsia="돋움" w:hAnsi="돋움"/>
                <w:sz w:val="18"/>
                <w:lang w:eastAsia="ko-KR"/>
              </w:rPr>
            </w:pPr>
            <w:r>
              <w:rPr>
                <w:rFonts w:ascii="돋움" w:eastAsia="돋움" w:hAnsi="돋움"/>
                <w:sz w:val="18"/>
                <w:lang w:eastAsia="ko-KR"/>
              </w:rPr>
              <w:t>(지구 분담금 신청사유와</w:t>
            </w:r>
          </w:p>
          <w:p w14:paraId="384FA5A9" w14:textId="77777777" w:rsidR="0092541F" w:rsidRDefault="00000000">
            <w:pPr>
              <w:pStyle w:val="14"/>
              <w:spacing w:line="240" w:lineRule="auto"/>
              <w:jc w:val="center"/>
              <w:rPr>
                <w:rFonts w:ascii="돋움" w:eastAsia="돋움" w:hAnsi="돋움"/>
                <w:sz w:val="18"/>
              </w:rPr>
            </w:pPr>
            <w:proofErr w:type="spellStart"/>
            <w:r>
              <w:rPr>
                <w:rFonts w:ascii="돋움" w:eastAsia="돋움" w:hAnsi="돋움"/>
                <w:sz w:val="18"/>
              </w:rPr>
              <w:t>추후</w:t>
            </w:r>
            <w:proofErr w:type="spellEnd"/>
            <w:r>
              <w:rPr>
                <w:rFonts w:ascii="돋움" w:eastAsia="돋움" w:hAnsi="돋움"/>
                <w:sz w:val="18"/>
              </w:rPr>
              <w:t xml:space="preserve"> </w:t>
            </w:r>
            <w:proofErr w:type="spellStart"/>
            <w:r>
              <w:rPr>
                <w:rFonts w:ascii="돋움" w:eastAsia="돋움" w:hAnsi="돋움"/>
                <w:sz w:val="18"/>
              </w:rPr>
              <w:t>연대</w:t>
            </w:r>
            <w:proofErr w:type="spellEnd"/>
            <w:r>
              <w:rPr>
                <w:rFonts w:ascii="돋움" w:eastAsia="돋움" w:hAnsi="돋움"/>
                <w:sz w:val="18"/>
              </w:rPr>
              <w:t xml:space="preserve"> </w:t>
            </w:r>
            <w:proofErr w:type="spellStart"/>
            <w:r>
              <w:rPr>
                <w:rFonts w:ascii="돋움" w:eastAsia="돋움" w:hAnsi="돋움"/>
                <w:sz w:val="18"/>
              </w:rPr>
              <w:t>활동</w:t>
            </w:r>
            <w:proofErr w:type="spellEnd"/>
            <w:r>
              <w:rPr>
                <w:rFonts w:ascii="돋움" w:eastAsia="돋움" w:hAnsi="돋움"/>
                <w:sz w:val="18"/>
                <w:lang w:eastAsia="ko-KR"/>
              </w:rPr>
              <w:t xml:space="preserve"> 계획</w:t>
            </w:r>
            <w:r>
              <w:rPr>
                <w:rFonts w:ascii="돋움" w:eastAsia="돋움" w:hAnsi="돋움"/>
                <w:sz w:val="18"/>
              </w:rPr>
              <w:t>)</w:t>
            </w:r>
          </w:p>
        </w:tc>
        <w:tc>
          <w:tcPr>
            <w:tcW w:w="81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30FEC" w14:textId="22C9D5B5" w:rsidR="0092541F" w:rsidRDefault="00000000">
            <w:pPr>
              <w:pStyle w:val="14"/>
              <w:jc w:val="both"/>
              <w:rPr>
                <w:lang w:eastAsia="ko-KR"/>
              </w:rPr>
            </w:pPr>
            <w:r>
              <w:rPr>
                <w:rFonts w:ascii="돋움" w:eastAsia="돋움" w:hAnsi="돋움"/>
                <w:color w:val="202124"/>
                <w:sz w:val="21"/>
                <w:lang w:eastAsia="ko-KR"/>
              </w:rPr>
              <w:t>무기박람회에는 매년 수십만 명의 관람객이 방문합니다. 이들 중에는 일반 시민들도 있고, 세계 각지에서 오는 VIP 무기 구매자들도 있습니다.</w:t>
            </w:r>
            <w:r w:rsidR="00607366">
              <w:rPr>
                <w:rFonts w:ascii="돋움" w:eastAsia="돋움" w:hAnsi="돋움"/>
                <w:color w:val="202124"/>
                <w:sz w:val="21"/>
                <w:lang w:eastAsia="ko-KR"/>
              </w:rPr>
              <w:t xml:space="preserve"> </w:t>
            </w:r>
            <w:r w:rsidR="00607366">
              <w:rPr>
                <w:rFonts w:ascii="돋움" w:eastAsia="돋움" w:hAnsi="돋움" w:hint="eastAsia"/>
                <w:color w:val="202124"/>
                <w:sz w:val="21"/>
                <w:lang w:eastAsia="ko-KR"/>
              </w:rPr>
              <w:t>그들 중에는 심각한 전쟁범죄 국가들,</w:t>
            </w:r>
            <w:r w:rsidR="00607366">
              <w:rPr>
                <w:rFonts w:ascii="돋움" w:eastAsia="돋움" w:hAnsi="돋움"/>
                <w:color w:val="202124"/>
                <w:sz w:val="21"/>
                <w:lang w:eastAsia="ko-KR"/>
              </w:rPr>
              <w:t xml:space="preserve"> </w:t>
            </w:r>
            <w:r w:rsidR="00607366">
              <w:rPr>
                <w:rFonts w:ascii="돋움" w:eastAsia="돋움" w:hAnsi="돋움" w:hint="eastAsia"/>
                <w:color w:val="202124"/>
                <w:sz w:val="21"/>
                <w:lang w:eastAsia="ko-KR"/>
              </w:rPr>
              <w:t>인권침해 국가들,</w:t>
            </w:r>
            <w:r w:rsidR="00607366">
              <w:rPr>
                <w:rFonts w:ascii="돋움" w:eastAsia="돋움" w:hAnsi="돋움"/>
                <w:color w:val="202124"/>
                <w:sz w:val="21"/>
                <w:lang w:eastAsia="ko-KR"/>
              </w:rPr>
              <w:t xml:space="preserve"> </w:t>
            </w:r>
            <w:r w:rsidR="00607366">
              <w:rPr>
                <w:rFonts w:ascii="돋움" w:eastAsia="돋움" w:hAnsi="돋움" w:hint="eastAsia"/>
                <w:color w:val="202124"/>
                <w:sz w:val="21"/>
                <w:lang w:eastAsia="ko-KR"/>
              </w:rPr>
              <w:t>독재국가의 지도자도 포함되어 있지요.</w:t>
            </w:r>
            <w:r w:rsidR="00607366">
              <w:rPr>
                <w:rFonts w:ascii="돋움" w:eastAsia="돋움" w:hAnsi="돋움"/>
                <w:color w:val="202124"/>
                <w:sz w:val="21"/>
                <w:lang w:eastAsia="ko-KR"/>
              </w:rPr>
              <w:t xml:space="preserve"> </w:t>
            </w:r>
            <w:r>
              <w:rPr>
                <w:rFonts w:ascii="돋움" w:eastAsia="돋움" w:hAnsi="돋움"/>
                <w:color w:val="202124"/>
                <w:sz w:val="21"/>
                <w:lang w:eastAsia="ko-KR"/>
              </w:rPr>
              <w:t xml:space="preserve"> 전쟁터에서, 인권침해의 현장에서 사람들을 죽이는 무기들이 박람회장에서는 멋있는 구경거리가 됩니다. 무기 거래의 현장인 무기박람회가 사실은 살상을 담보로 하며, 전쟁과 인권침해를 부추긴다는 사실은 철저히 감춰집니다.</w:t>
            </w:r>
          </w:p>
          <w:p w14:paraId="3ED6AE2C" w14:textId="77777777" w:rsidR="0092541F" w:rsidRDefault="0092541F">
            <w:pPr>
              <w:pStyle w:val="14"/>
              <w:jc w:val="both"/>
              <w:rPr>
                <w:lang w:eastAsia="ko-KR"/>
              </w:rPr>
            </w:pPr>
          </w:p>
          <w:p w14:paraId="4CE494DE" w14:textId="77777777" w:rsidR="0092541F" w:rsidRDefault="00000000">
            <w:pPr>
              <w:pStyle w:val="14"/>
              <w:jc w:val="both"/>
              <w:rPr>
                <w:lang w:eastAsia="ko-KR"/>
              </w:rPr>
            </w:pPr>
            <w:r>
              <w:rPr>
                <w:rFonts w:ascii="돋움" w:eastAsia="돋움" w:hAnsi="돋움"/>
                <w:color w:val="202124"/>
                <w:sz w:val="21"/>
                <w:lang w:eastAsia="ko-KR"/>
              </w:rPr>
              <w:t xml:space="preserve">올해에도 무기박람회 </w:t>
            </w:r>
            <w:r>
              <w:rPr>
                <w:rFonts w:ascii="돋움" w:eastAsia="돋움" w:hAnsi="돋움"/>
                <w:b/>
                <w:bCs/>
                <w:color w:val="202124"/>
                <w:sz w:val="21"/>
                <w:lang w:eastAsia="ko-KR"/>
              </w:rPr>
              <w:t>DX KOREA 2022</w:t>
            </w:r>
            <w:r>
              <w:rPr>
                <w:rFonts w:ascii="돋움" w:eastAsia="돋움" w:hAnsi="돋움"/>
                <w:color w:val="202124"/>
                <w:sz w:val="21"/>
                <w:lang w:eastAsia="ko-KR"/>
              </w:rPr>
              <w:t xml:space="preserve">가 9월 21일부터 25일까지 일산 </w:t>
            </w:r>
            <w:proofErr w:type="spellStart"/>
            <w:r>
              <w:rPr>
                <w:rFonts w:ascii="돋움" w:eastAsia="돋움" w:hAnsi="돋움"/>
                <w:color w:val="202124"/>
                <w:sz w:val="21"/>
                <w:lang w:eastAsia="ko-KR"/>
              </w:rPr>
              <w:t>킨텍스에서</w:t>
            </w:r>
            <w:proofErr w:type="spellEnd"/>
            <w:r>
              <w:rPr>
                <w:rFonts w:ascii="돋움" w:eastAsia="돋움" w:hAnsi="돋움"/>
                <w:color w:val="202124"/>
                <w:sz w:val="21"/>
                <w:lang w:eastAsia="ko-KR"/>
              </w:rPr>
              <w:t xml:space="preserve"> 열립니다. </w:t>
            </w:r>
            <w:proofErr w:type="spellStart"/>
            <w:r>
              <w:rPr>
                <w:rFonts w:ascii="돋움" w:eastAsia="돋움" w:hAnsi="돋움"/>
                <w:color w:val="202124"/>
                <w:sz w:val="21"/>
                <w:lang w:eastAsia="ko-KR"/>
              </w:rPr>
              <w:t>전쟁없는세상은</w:t>
            </w:r>
            <w:proofErr w:type="spellEnd"/>
            <w:r>
              <w:rPr>
                <w:rFonts w:ascii="돋움" w:eastAsia="돋움" w:hAnsi="돋움"/>
                <w:color w:val="202124"/>
                <w:sz w:val="21"/>
                <w:lang w:eastAsia="ko-KR"/>
              </w:rPr>
              <w:t xml:space="preserve"> 다양한 직접행동을 통해 무기박람회의 감춰진 부분을 드러냄으로써 DX KOREA가 인간과 생명의 존엄을 기만하는 “죽음의 시장”이라는 것을 드러내고자 합니다.</w:t>
            </w:r>
          </w:p>
          <w:p w14:paraId="782FDC0A" w14:textId="77777777" w:rsidR="0092541F" w:rsidRDefault="0092541F">
            <w:pPr>
              <w:pStyle w:val="14"/>
              <w:jc w:val="both"/>
              <w:rPr>
                <w:lang w:eastAsia="ko-KR"/>
              </w:rPr>
            </w:pPr>
          </w:p>
          <w:p w14:paraId="1CB39374" w14:textId="285E0498" w:rsidR="00E51162" w:rsidRPr="00E51162" w:rsidRDefault="00000000" w:rsidP="00E51162">
            <w:pPr>
              <w:pStyle w:val="14"/>
              <w:numPr>
                <w:ilvl w:val="0"/>
                <w:numId w:val="1"/>
              </w:numPr>
              <w:jc w:val="both"/>
              <w:rPr>
                <w:rFonts w:ascii="돋움" w:eastAsia="돋움" w:hAnsi="돋움"/>
                <w:lang w:eastAsia="ko-KR"/>
              </w:rPr>
            </w:pPr>
            <w:r>
              <w:rPr>
                <w:rFonts w:ascii="돋움" w:eastAsia="돋움" w:hAnsi="돋움"/>
                <w:b/>
                <w:bCs/>
                <w:lang w:eastAsia="ko-KR"/>
              </w:rPr>
              <w:t>20일 오전 기자회견</w:t>
            </w:r>
            <w:r>
              <w:rPr>
                <w:rFonts w:ascii="돋움" w:eastAsia="돋움" w:hAnsi="돋움"/>
                <w:lang w:eastAsia="ko-KR"/>
              </w:rPr>
              <w:t xml:space="preserve">: 행사 장소인 </w:t>
            </w:r>
            <w:proofErr w:type="spellStart"/>
            <w:r>
              <w:rPr>
                <w:rFonts w:ascii="돋움" w:eastAsia="돋움" w:hAnsi="돋움"/>
                <w:lang w:eastAsia="ko-KR"/>
              </w:rPr>
              <w:t>킨텍스</w:t>
            </w:r>
            <w:proofErr w:type="spellEnd"/>
            <w:r>
              <w:rPr>
                <w:rFonts w:ascii="돋움" w:eastAsia="돋움" w:hAnsi="돋움"/>
                <w:lang w:eastAsia="ko-KR"/>
              </w:rPr>
              <w:t xml:space="preserve"> 제2전시장 앞에서 DX KOREA 2022 중단을 촉구하는 기자회견을 진행합니다.</w:t>
            </w:r>
            <w:r w:rsidR="00E51162">
              <w:rPr>
                <w:rFonts w:ascii="돋움" w:eastAsia="돋움" w:hAnsi="돋움" w:hint="eastAsia"/>
                <w:lang w:eastAsia="ko-KR"/>
              </w:rPr>
              <w:t xml:space="preserve"> </w:t>
            </w:r>
            <w:hyperlink r:id="rId7" w:history="1">
              <w:r w:rsidR="00E51162">
                <w:rPr>
                  <w:rStyle w:val="a5"/>
                  <w:lang w:eastAsia="ko-KR"/>
                </w:rPr>
                <w:t>'DX KOREA</w:t>
              </w:r>
              <w:r w:rsidR="00E51162">
                <w:rPr>
                  <w:rStyle w:val="a5"/>
                  <w:lang w:eastAsia="ko-KR"/>
                </w:rPr>
                <w:t>를</w:t>
              </w:r>
              <w:r w:rsidR="00E51162">
                <w:rPr>
                  <w:rStyle w:val="a5"/>
                  <w:lang w:eastAsia="ko-KR"/>
                </w:rPr>
                <w:t xml:space="preserve"> </w:t>
              </w:r>
              <w:r w:rsidR="00E51162">
                <w:rPr>
                  <w:rStyle w:val="a5"/>
                  <w:lang w:eastAsia="ko-KR"/>
                </w:rPr>
                <w:t>중단하라</w:t>
              </w:r>
              <w:r w:rsidR="00E51162">
                <w:rPr>
                  <w:rStyle w:val="a5"/>
                  <w:lang w:eastAsia="ko-KR"/>
                </w:rPr>
                <w:t>'…</w:t>
              </w:r>
              <w:r w:rsidR="00E51162">
                <w:rPr>
                  <w:rStyle w:val="a5"/>
                  <w:lang w:eastAsia="ko-KR"/>
                </w:rPr>
                <w:t>시민단체</w:t>
              </w:r>
              <w:r w:rsidR="00E51162">
                <w:rPr>
                  <w:rStyle w:val="a5"/>
                  <w:lang w:eastAsia="ko-KR"/>
                </w:rPr>
                <w:t xml:space="preserve"> </w:t>
              </w:r>
              <w:r w:rsidR="00E51162">
                <w:rPr>
                  <w:rStyle w:val="a5"/>
                  <w:lang w:eastAsia="ko-KR"/>
                </w:rPr>
                <w:t>시위</w:t>
              </w:r>
              <w:r w:rsidR="00E51162">
                <w:rPr>
                  <w:rStyle w:val="a5"/>
                  <w:lang w:eastAsia="ko-KR"/>
                </w:rPr>
                <w:t xml:space="preserve"> | </w:t>
              </w:r>
              <w:r w:rsidR="00E51162">
                <w:rPr>
                  <w:rStyle w:val="a5"/>
                  <w:lang w:eastAsia="ko-KR"/>
                </w:rPr>
                <w:t>연합뉴스</w:t>
              </w:r>
              <w:r w:rsidR="00E51162">
                <w:rPr>
                  <w:rStyle w:val="a5"/>
                  <w:lang w:eastAsia="ko-KR"/>
                </w:rPr>
                <w:t xml:space="preserve"> (yna.co.kr)</w:t>
              </w:r>
            </w:hyperlink>
            <w:r w:rsidR="00E51162">
              <w:rPr>
                <w:lang w:eastAsia="ko-KR"/>
              </w:rPr>
              <w:t xml:space="preserve"> / </w:t>
            </w:r>
            <w:hyperlink r:id="rId8" w:history="1">
              <w:r w:rsidR="00E51162">
                <w:rPr>
                  <w:rStyle w:val="a5"/>
                  <w:lang w:eastAsia="ko-KR"/>
                </w:rPr>
                <w:t>'</w:t>
              </w:r>
              <w:r w:rsidR="00E51162">
                <w:rPr>
                  <w:rStyle w:val="a5"/>
                  <w:lang w:eastAsia="ko-KR"/>
                </w:rPr>
                <w:t>무기박람회를</w:t>
              </w:r>
              <w:r w:rsidR="00E51162">
                <w:rPr>
                  <w:rStyle w:val="a5"/>
                  <w:lang w:eastAsia="ko-KR"/>
                </w:rPr>
                <w:t xml:space="preserve"> </w:t>
              </w:r>
              <w:r w:rsidR="00E51162">
                <w:rPr>
                  <w:rStyle w:val="a5"/>
                  <w:lang w:eastAsia="ko-KR"/>
                </w:rPr>
                <w:t>중단하라</w:t>
              </w:r>
              <w:r w:rsidR="00E51162">
                <w:rPr>
                  <w:rStyle w:val="a5"/>
                  <w:lang w:eastAsia="ko-KR"/>
                </w:rPr>
                <w:t xml:space="preserve">!' </w:t>
              </w:r>
              <w:r w:rsidR="00E51162">
                <w:rPr>
                  <w:rStyle w:val="a5"/>
                </w:rPr>
                <w:t>(naver.com)</w:t>
              </w:r>
            </w:hyperlink>
          </w:p>
          <w:p w14:paraId="6E3F176B" w14:textId="549F54A9" w:rsidR="0092541F" w:rsidRDefault="00000000">
            <w:pPr>
              <w:pStyle w:val="14"/>
              <w:jc w:val="both"/>
              <w:rPr>
                <w:lang w:eastAsia="ko-KR"/>
              </w:rPr>
            </w:pPr>
            <w:r>
              <w:rPr>
                <w:rFonts w:ascii="돋움" w:eastAsia="돋움" w:hAnsi="돋움"/>
                <w:b/>
                <w:bCs/>
                <w:lang w:eastAsia="ko-KR"/>
              </w:rPr>
              <w:t>2. 20일 오후 환영 리셉션 저항행동</w:t>
            </w:r>
            <w:r>
              <w:rPr>
                <w:rFonts w:ascii="돋움" w:eastAsia="돋움" w:hAnsi="돋움"/>
                <w:lang w:eastAsia="ko-KR"/>
              </w:rPr>
              <w:t xml:space="preserve">: </w:t>
            </w:r>
            <w:proofErr w:type="spellStart"/>
            <w:r>
              <w:rPr>
                <w:rFonts w:ascii="돋움" w:eastAsia="돋움" w:hAnsi="돋움"/>
                <w:lang w:eastAsia="ko-KR"/>
              </w:rPr>
              <w:t>소노캄</w:t>
            </w:r>
            <w:proofErr w:type="spellEnd"/>
            <w:r>
              <w:rPr>
                <w:rFonts w:ascii="돋움" w:eastAsia="돋움" w:hAnsi="돋움"/>
                <w:lang w:eastAsia="ko-KR"/>
              </w:rPr>
              <w:t xml:space="preserve"> 고양 호텔에서 환영 만찬이 시작되기 직전에, 외부 육교에서 “환영합니다, 전쟁범죄자 고객님”이라고 적힌 현수막을 내리고, </w:t>
            </w:r>
            <w:proofErr w:type="spellStart"/>
            <w:r>
              <w:rPr>
                <w:rFonts w:ascii="돋움" w:eastAsia="돋움" w:hAnsi="돋움"/>
                <w:lang w:eastAsia="ko-KR"/>
              </w:rPr>
              <w:t>만찬장</w:t>
            </w:r>
            <w:proofErr w:type="spellEnd"/>
            <w:r>
              <w:rPr>
                <w:rFonts w:ascii="돋움" w:eastAsia="돋움" w:hAnsi="돋움"/>
                <w:lang w:eastAsia="ko-KR"/>
              </w:rPr>
              <w:t xml:space="preserve"> 앞에서, “전쟁 장사 중단하라!”라는 구호를 외치며 기습 </w:t>
            </w:r>
            <w:proofErr w:type="spellStart"/>
            <w:r>
              <w:rPr>
                <w:rFonts w:ascii="돋움" w:eastAsia="돋움" w:hAnsi="돋움"/>
                <w:lang w:eastAsia="ko-KR"/>
              </w:rPr>
              <w:t>피케팅을</w:t>
            </w:r>
            <w:proofErr w:type="spellEnd"/>
            <w:r>
              <w:rPr>
                <w:rFonts w:ascii="돋움" w:eastAsia="돋움" w:hAnsi="돋움"/>
                <w:lang w:eastAsia="ko-KR"/>
              </w:rPr>
              <w:t xml:space="preserve"> 진행합니다.</w:t>
            </w:r>
            <w:r w:rsidR="00E51162">
              <w:rPr>
                <w:rFonts w:ascii="돋움" w:eastAsia="돋움" w:hAnsi="돋움"/>
                <w:lang w:eastAsia="ko-KR"/>
              </w:rPr>
              <w:t xml:space="preserve"> </w:t>
            </w:r>
          </w:p>
          <w:p w14:paraId="05725E9C" w14:textId="611116B4" w:rsidR="0092541F" w:rsidRDefault="00000000">
            <w:pPr>
              <w:pStyle w:val="14"/>
              <w:jc w:val="both"/>
              <w:rPr>
                <w:rFonts w:ascii="돋움" w:eastAsia="돋움" w:hAnsi="돋움"/>
                <w:lang w:eastAsia="ko-KR"/>
              </w:rPr>
            </w:pPr>
            <w:r>
              <w:rPr>
                <w:rFonts w:ascii="돋움" w:eastAsia="돋움" w:hAnsi="돋움"/>
                <w:b/>
                <w:bCs/>
                <w:lang w:eastAsia="ko-KR"/>
              </w:rPr>
              <w:t xml:space="preserve">3: 22일 오후 </w:t>
            </w:r>
            <w:proofErr w:type="spellStart"/>
            <w:r>
              <w:rPr>
                <w:rFonts w:ascii="돋움" w:eastAsia="돋움" w:hAnsi="돋움"/>
                <w:b/>
                <w:bCs/>
                <w:lang w:eastAsia="ko-KR"/>
              </w:rPr>
              <w:t>비즈니스데이</w:t>
            </w:r>
            <w:proofErr w:type="spellEnd"/>
            <w:r>
              <w:rPr>
                <w:rFonts w:ascii="돋움" w:eastAsia="돋움" w:hAnsi="돋움"/>
                <w:b/>
                <w:bCs/>
                <w:lang w:eastAsia="ko-KR"/>
              </w:rPr>
              <w:t xml:space="preserve"> 저항행동</w:t>
            </w:r>
            <w:r>
              <w:rPr>
                <w:rFonts w:ascii="돋움" w:eastAsia="돋움" w:hAnsi="돋움"/>
                <w:lang w:eastAsia="ko-KR"/>
              </w:rPr>
              <w:t xml:space="preserve">: </w:t>
            </w:r>
            <w:proofErr w:type="spellStart"/>
            <w:r>
              <w:rPr>
                <w:rFonts w:ascii="돋움" w:eastAsia="돋움" w:hAnsi="돋움"/>
                <w:lang w:eastAsia="ko-KR"/>
              </w:rPr>
              <w:t>킨텍스</w:t>
            </w:r>
            <w:proofErr w:type="spellEnd"/>
            <w:r>
              <w:rPr>
                <w:rFonts w:ascii="돋움" w:eastAsia="돋움" w:hAnsi="돋움"/>
                <w:lang w:eastAsia="ko-KR"/>
              </w:rPr>
              <w:t xml:space="preserve"> 전시장 내부에서 전시물(탱크, 장갑차 등)에 기습적으로 올라가 악기를 연주하고, 피켓을 들고 구호를 외칩니다.</w:t>
            </w:r>
          </w:p>
          <w:p w14:paraId="67A0D187" w14:textId="37713FF0" w:rsidR="004B0588" w:rsidRDefault="004B0588">
            <w:pPr>
              <w:pStyle w:val="14"/>
              <w:jc w:val="both"/>
              <w:rPr>
                <w:lang w:eastAsia="ko-KR"/>
              </w:rPr>
            </w:pPr>
            <w:hyperlink r:id="rId9" w:history="1">
              <w:r>
                <w:rPr>
                  <w:rStyle w:val="a5"/>
                  <w:lang w:eastAsia="ko-KR"/>
                </w:rPr>
                <w:t>[</w:t>
              </w:r>
              <w:r>
                <w:rPr>
                  <w:rStyle w:val="a5"/>
                  <w:lang w:eastAsia="ko-KR"/>
                </w:rPr>
                <w:t>뉴스</w:t>
              </w:r>
              <w:r>
                <w:rPr>
                  <w:rStyle w:val="a5"/>
                  <w:lang w:eastAsia="ko-KR"/>
                </w:rPr>
                <w:t>1 PICK] "</w:t>
              </w:r>
              <w:r>
                <w:rPr>
                  <w:rStyle w:val="a5"/>
                  <w:lang w:eastAsia="ko-KR"/>
                </w:rPr>
                <w:t>전쟁</w:t>
              </w:r>
              <w:r>
                <w:rPr>
                  <w:rStyle w:val="a5"/>
                  <w:lang w:eastAsia="ko-KR"/>
                </w:rPr>
                <w:t xml:space="preserve"> </w:t>
              </w:r>
              <w:r>
                <w:rPr>
                  <w:rStyle w:val="a5"/>
                  <w:lang w:eastAsia="ko-KR"/>
                </w:rPr>
                <w:t>위한</w:t>
              </w:r>
              <w:r>
                <w:rPr>
                  <w:rStyle w:val="a5"/>
                  <w:lang w:eastAsia="ko-KR"/>
                </w:rPr>
                <w:t xml:space="preserve"> </w:t>
              </w:r>
              <w:r>
                <w:rPr>
                  <w:rStyle w:val="a5"/>
                  <w:lang w:eastAsia="ko-KR"/>
                </w:rPr>
                <w:t>무기거래</w:t>
              </w:r>
              <w:r>
                <w:rPr>
                  <w:rStyle w:val="a5"/>
                  <w:lang w:eastAsia="ko-KR"/>
                </w:rPr>
                <w:t xml:space="preserve"> </w:t>
              </w:r>
              <w:r>
                <w:rPr>
                  <w:rStyle w:val="a5"/>
                  <w:lang w:eastAsia="ko-KR"/>
                </w:rPr>
                <w:t>멈춰</w:t>
              </w:r>
              <w:r>
                <w:rPr>
                  <w:rStyle w:val="a5"/>
                  <w:lang w:eastAsia="ko-KR"/>
                </w:rPr>
                <w:t>"…</w:t>
              </w:r>
              <w:r>
                <w:rPr>
                  <w:rStyle w:val="a5"/>
                  <w:lang w:eastAsia="ko-KR"/>
                </w:rPr>
                <w:t>무기전시회서</w:t>
              </w:r>
              <w:r>
                <w:rPr>
                  <w:rStyle w:val="a5"/>
                  <w:lang w:eastAsia="ko-KR"/>
                </w:rPr>
                <w:t xml:space="preserve"> </w:t>
              </w:r>
              <w:r>
                <w:rPr>
                  <w:rStyle w:val="a5"/>
                  <w:lang w:eastAsia="ko-KR"/>
                </w:rPr>
                <w:t>기습</w:t>
              </w:r>
              <w:r>
                <w:rPr>
                  <w:rStyle w:val="a5"/>
                  <w:lang w:eastAsia="ko-KR"/>
                </w:rPr>
                <w:t xml:space="preserve"> </w:t>
              </w:r>
              <w:r>
                <w:rPr>
                  <w:rStyle w:val="a5"/>
                  <w:lang w:eastAsia="ko-KR"/>
                </w:rPr>
                <w:t>반전</w:t>
              </w:r>
              <w:r>
                <w:rPr>
                  <w:rStyle w:val="a5"/>
                  <w:lang w:eastAsia="ko-KR"/>
                </w:rPr>
                <w:t xml:space="preserve"> </w:t>
              </w:r>
              <w:r>
                <w:rPr>
                  <w:rStyle w:val="a5"/>
                  <w:lang w:eastAsia="ko-KR"/>
                </w:rPr>
                <w:t>시위</w:t>
              </w:r>
              <w:r>
                <w:rPr>
                  <w:rStyle w:val="a5"/>
                  <w:lang w:eastAsia="ko-KR"/>
                </w:rPr>
                <w:t xml:space="preserve"> (naver.com)</w:t>
              </w:r>
            </w:hyperlink>
          </w:p>
          <w:p w14:paraId="706A7BFA" w14:textId="555961FD" w:rsidR="004B0588" w:rsidRPr="004B0588" w:rsidRDefault="00000000">
            <w:pPr>
              <w:pStyle w:val="14"/>
              <w:jc w:val="both"/>
              <w:rPr>
                <w:rFonts w:hint="eastAsia"/>
                <w:lang w:eastAsia="ko-KR"/>
              </w:rPr>
            </w:pPr>
            <w:r>
              <w:rPr>
                <w:rFonts w:ascii="돋움" w:eastAsia="돋움" w:hAnsi="돋움"/>
                <w:b/>
                <w:bCs/>
                <w:lang w:eastAsia="ko-KR"/>
              </w:rPr>
              <w:t>4. 24일 오후 기후정의행진</w:t>
            </w:r>
            <w:r>
              <w:rPr>
                <w:rFonts w:ascii="돋움" w:eastAsia="돋움" w:hAnsi="돋움"/>
                <w:lang w:eastAsia="ko-KR"/>
              </w:rPr>
              <w:t xml:space="preserve">: 924 기후정의행진이 진행되는 중 한화빌딩 앞에서 “한화, </w:t>
            </w:r>
            <w:proofErr w:type="spellStart"/>
            <w:r>
              <w:rPr>
                <w:rFonts w:ascii="돋움" w:eastAsia="돋움" w:hAnsi="돋움"/>
                <w:lang w:eastAsia="ko-KR"/>
              </w:rPr>
              <w:t>본캐는</w:t>
            </w:r>
            <w:proofErr w:type="spellEnd"/>
            <w:r>
              <w:rPr>
                <w:rFonts w:ascii="돋움" w:eastAsia="돋움" w:hAnsi="돋움"/>
                <w:lang w:eastAsia="ko-KR"/>
              </w:rPr>
              <w:t xml:space="preserve"> 전쟁장사, </w:t>
            </w:r>
            <w:proofErr w:type="spellStart"/>
            <w:r>
              <w:rPr>
                <w:rFonts w:ascii="돋움" w:eastAsia="돋움" w:hAnsi="돋움"/>
                <w:lang w:eastAsia="ko-KR"/>
              </w:rPr>
              <w:t>부캐는</w:t>
            </w:r>
            <w:proofErr w:type="spellEnd"/>
            <w:r>
              <w:rPr>
                <w:rFonts w:ascii="돋움" w:eastAsia="돋움" w:hAnsi="돋움"/>
                <w:lang w:eastAsia="ko-KR"/>
              </w:rPr>
              <w:t xml:space="preserve"> </w:t>
            </w:r>
            <w:proofErr w:type="spellStart"/>
            <w:r>
              <w:rPr>
                <w:rFonts w:ascii="돋움" w:eastAsia="돋움" w:hAnsi="돋움"/>
                <w:lang w:eastAsia="ko-KR"/>
              </w:rPr>
              <w:t>기후악당</w:t>
            </w:r>
            <w:proofErr w:type="spellEnd"/>
            <w:r>
              <w:rPr>
                <w:rFonts w:ascii="돋움" w:eastAsia="돋움" w:hAnsi="돋움"/>
                <w:lang w:eastAsia="ko-KR"/>
              </w:rPr>
              <w:t xml:space="preserve">”이라고 적힌 현수막을 매단 애드벌룬을 띄우고 </w:t>
            </w:r>
            <w:proofErr w:type="spellStart"/>
            <w:r>
              <w:rPr>
                <w:rFonts w:ascii="돋움" w:eastAsia="돋움" w:hAnsi="돋움"/>
                <w:lang w:eastAsia="ko-KR"/>
              </w:rPr>
              <w:t>다이인</w:t>
            </w:r>
            <w:proofErr w:type="spellEnd"/>
            <w:r>
              <w:rPr>
                <w:rFonts w:ascii="돋움" w:eastAsia="돋움" w:hAnsi="돋움"/>
                <w:lang w:eastAsia="ko-KR"/>
              </w:rPr>
              <w:t>(die-in) 퍼포먼스를 진행함으로써 무기 산업과 기후위기의 연관성을 부각합니다.</w:t>
            </w:r>
          </w:p>
          <w:p w14:paraId="27A5B484" w14:textId="194B14D2" w:rsidR="0092541F" w:rsidRDefault="00000000">
            <w:pPr>
              <w:pStyle w:val="14"/>
              <w:jc w:val="both"/>
              <w:rPr>
                <w:lang w:eastAsia="ko-KR"/>
              </w:rPr>
            </w:pPr>
            <w:r>
              <w:rPr>
                <w:rFonts w:ascii="돋움" w:eastAsia="돋움" w:hAnsi="돋움"/>
                <w:b/>
                <w:bCs/>
                <w:lang w:eastAsia="ko-KR"/>
              </w:rPr>
              <w:t xml:space="preserve">5. 25일 </w:t>
            </w:r>
            <w:proofErr w:type="spellStart"/>
            <w:r>
              <w:rPr>
                <w:rFonts w:ascii="돋움" w:eastAsia="돋움" w:hAnsi="돋움"/>
                <w:b/>
                <w:bCs/>
                <w:lang w:eastAsia="ko-KR"/>
              </w:rPr>
              <w:t>퍼블릭데이</w:t>
            </w:r>
            <w:proofErr w:type="spellEnd"/>
            <w:r>
              <w:rPr>
                <w:rFonts w:ascii="돋움" w:eastAsia="돋움" w:hAnsi="돋움"/>
                <w:b/>
                <w:bCs/>
                <w:lang w:eastAsia="ko-KR"/>
              </w:rPr>
              <w:t xml:space="preserve"> 저항행동</w:t>
            </w:r>
            <w:r>
              <w:rPr>
                <w:rFonts w:ascii="돋움" w:eastAsia="돋움" w:hAnsi="돋움"/>
                <w:lang w:eastAsia="ko-KR"/>
              </w:rPr>
              <w:t xml:space="preserve">: 대화역에서 </w:t>
            </w:r>
            <w:proofErr w:type="spellStart"/>
            <w:r>
              <w:rPr>
                <w:rFonts w:ascii="돋움" w:eastAsia="돋움" w:hAnsi="돋움"/>
                <w:lang w:eastAsia="ko-KR"/>
              </w:rPr>
              <w:t>킨텍스까지</w:t>
            </w:r>
            <w:proofErr w:type="spellEnd"/>
            <w:r>
              <w:rPr>
                <w:rFonts w:ascii="돋움" w:eastAsia="돋움" w:hAnsi="돋움"/>
                <w:lang w:eastAsia="ko-KR"/>
              </w:rPr>
              <w:t xml:space="preserve"> 가는 길 중 관람객 통행량이 많은 곳에서 관람객들을 상대로 무기 산업의 비윤리성을 강조하는 선전전을 진행합니다.</w:t>
            </w:r>
          </w:p>
          <w:p w14:paraId="1B0AFCF4" w14:textId="77777777" w:rsidR="0092541F" w:rsidRDefault="0092541F">
            <w:pPr>
              <w:pStyle w:val="14"/>
              <w:jc w:val="both"/>
              <w:rPr>
                <w:rFonts w:ascii="돋움" w:eastAsia="돋움" w:hAnsi="돋움"/>
                <w:lang w:eastAsia="ko-KR"/>
              </w:rPr>
            </w:pPr>
          </w:p>
          <w:p w14:paraId="0F96DDAF" w14:textId="305736B8" w:rsidR="0092541F" w:rsidRDefault="00000000">
            <w:pPr>
              <w:pStyle w:val="14"/>
              <w:jc w:val="both"/>
              <w:rPr>
                <w:lang w:eastAsia="ko-KR"/>
              </w:rPr>
            </w:pPr>
            <w:r>
              <w:rPr>
                <w:rFonts w:ascii="돋움" w:eastAsia="돋움" w:hAnsi="돋움"/>
                <w:lang w:eastAsia="ko-KR"/>
              </w:rPr>
              <w:t xml:space="preserve">위와 같은 행동에 총 200만 </w:t>
            </w:r>
            <w:proofErr w:type="spellStart"/>
            <w:r>
              <w:rPr>
                <w:rFonts w:ascii="돋움" w:eastAsia="돋움" w:hAnsi="돋움"/>
                <w:lang w:eastAsia="ko-KR"/>
              </w:rPr>
              <w:t>원가량의</w:t>
            </w:r>
            <w:proofErr w:type="spellEnd"/>
            <w:r>
              <w:rPr>
                <w:rFonts w:ascii="돋움" w:eastAsia="돋움" w:hAnsi="돋움"/>
                <w:lang w:eastAsia="ko-KR"/>
              </w:rPr>
              <w:t xml:space="preserve"> 예산이 소요될 것으로 예상됩니다. 이를 위해 </w:t>
            </w:r>
            <w:proofErr w:type="spellStart"/>
            <w:r>
              <w:rPr>
                <w:rFonts w:ascii="돋움" w:eastAsia="돋움" w:hAnsi="돋움"/>
                <w:lang w:eastAsia="ko-KR"/>
              </w:rPr>
              <w:t>전쟁없는세상에서는</w:t>
            </w:r>
            <w:proofErr w:type="spellEnd"/>
            <w:r>
              <w:rPr>
                <w:rFonts w:ascii="돋움" w:eastAsia="돋움" w:hAnsi="돋움"/>
                <w:lang w:eastAsia="ko-KR"/>
              </w:rPr>
              <w:t xml:space="preserve"> </w:t>
            </w:r>
            <w:r>
              <w:rPr>
                <w:rFonts w:ascii="돋움" w:eastAsia="돋움" w:hAnsi="돋움"/>
                <w:b/>
                <w:bCs/>
                <w:lang w:eastAsia="ko-KR"/>
              </w:rPr>
              <w:t>비폭력 직접행동 기금</w:t>
            </w:r>
            <w:r>
              <w:rPr>
                <w:rFonts w:ascii="돋움" w:eastAsia="돋움" w:hAnsi="돋움"/>
                <w:lang w:eastAsia="ko-KR"/>
              </w:rPr>
              <w:t>이라는 이름으로 모금을 시작했습니다. 지구분담금을 받게 되면 이 기금</w:t>
            </w:r>
            <w:r w:rsidR="00F66C13">
              <w:rPr>
                <w:rFonts w:ascii="돋움" w:eastAsia="돋움" w:hAnsi="돋움" w:hint="eastAsia"/>
                <w:lang w:eastAsia="ko-KR"/>
              </w:rPr>
              <w:t>(</w:t>
            </w:r>
            <w:r w:rsidR="00F66C13" w:rsidRPr="00F66C13">
              <w:rPr>
                <w:rFonts w:ascii="돋움" w:eastAsia="돋움" w:hAnsi="돋움"/>
                <w:lang w:eastAsia="ko-KR"/>
              </w:rPr>
              <w:t>http://www.withoutwar.org/?p=19379</w:t>
            </w:r>
            <w:r w:rsidR="00F66C13">
              <w:rPr>
                <w:rFonts w:ascii="돋움" w:eastAsia="돋움" w:hAnsi="돋움"/>
                <w:lang w:eastAsia="ko-KR"/>
              </w:rPr>
              <w:t>)</w:t>
            </w:r>
            <w:r>
              <w:rPr>
                <w:rFonts w:ascii="돋움" w:eastAsia="돋움" w:hAnsi="돋움"/>
                <w:lang w:eastAsia="ko-KR"/>
              </w:rPr>
              <w:t>에 보탤 계획입니다.</w:t>
            </w:r>
          </w:p>
        </w:tc>
      </w:tr>
      <w:tr w:rsidR="0092541F" w14:paraId="1AA88EFB" w14:textId="77777777">
        <w:trPr>
          <w:trHeight w:val="1150"/>
        </w:trPr>
        <w:tc>
          <w:tcPr>
            <w:tcW w:w="26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EF8A4" w14:textId="77777777" w:rsidR="00C31125" w:rsidRDefault="00C31125">
            <w:pPr>
              <w:wordWrap/>
              <w:autoSpaceDE/>
              <w:rPr>
                <w:lang w:eastAsia="ko-KR"/>
              </w:rPr>
            </w:pPr>
          </w:p>
        </w:tc>
        <w:tc>
          <w:tcPr>
            <w:tcW w:w="81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570E3" w14:textId="77777777" w:rsidR="00C31125" w:rsidRDefault="00C31125">
            <w:pPr>
              <w:wordWrap/>
              <w:autoSpaceDE/>
              <w:rPr>
                <w:lang w:eastAsia="ko-KR"/>
              </w:rPr>
            </w:pPr>
          </w:p>
        </w:tc>
      </w:tr>
      <w:tr w:rsidR="0092541F" w14:paraId="1A9DC4F3" w14:textId="77777777">
        <w:trPr>
          <w:trHeight w:val="446"/>
        </w:trPr>
        <w:tc>
          <w:tcPr>
            <w:tcW w:w="26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81F6D8" w14:textId="77777777" w:rsidR="00C31125" w:rsidRDefault="00C31125">
            <w:pPr>
              <w:wordWrap/>
              <w:autoSpaceDE/>
              <w:rPr>
                <w:lang w:eastAsia="ko-KR"/>
              </w:rPr>
            </w:pPr>
          </w:p>
        </w:tc>
        <w:tc>
          <w:tcPr>
            <w:tcW w:w="81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79722" w14:textId="77777777" w:rsidR="00C31125" w:rsidRDefault="00C31125">
            <w:pPr>
              <w:wordWrap/>
              <w:autoSpaceDE/>
              <w:rPr>
                <w:lang w:eastAsia="ko-KR"/>
              </w:rPr>
            </w:pPr>
          </w:p>
        </w:tc>
      </w:tr>
      <w:tr w:rsidR="0092541F" w14:paraId="6BF7D3E2" w14:textId="77777777">
        <w:trPr>
          <w:trHeight w:val="1987"/>
        </w:trPr>
        <w:tc>
          <w:tcPr>
            <w:tcW w:w="26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9970B3" w14:textId="77777777" w:rsidR="0092541F" w:rsidRDefault="00000000">
            <w:pPr>
              <w:pStyle w:val="Standard"/>
              <w:snapToGrid w:val="0"/>
              <w:rPr>
                <w:rFonts w:ascii="돋움" w:eastAsia="돋움" w:hAnsi="돋움"/>
                <w:b/>
                <w:sz w:val="22"/>
                <w:lang w:eastAsia="ko-KR"/>
              </w:rPr>
            </w:pPr>
            <w:r>
              <w:rPr>
                <w:rFonts w:ascii="돋움" w:eastAsia="돋움" w:hAnsi="돋움"/>
                <w:b/>
                <w:sz w:val="22"/>
                <w:lang w:eastAsia="ko-KR"/>
              </w:rPr>
              <w:lastRenderedPageBreak/>
              <w:t>* 전달방법</w:t>
            </w:r>
          </w:p>
          <w:p w14:paraId="6685555F" w14:textId="77777777" w:rsidR="0092541F" w:rsidRDefault="0092541F">
            <w:pPr>
              <w:pStyle w:val="Standard"/>
              <w:snapToGrid w:val="0"/>
              <w:jc w:val="center"/>
              <w:rPr>
                <w:rFonts w:ascii="돋움" w:eastAsia="돋움" w:hAnsi="돋움"/>
                <w:b/>
                <w:sz w:val="22"/>
                <w:lang w:eastAsia="ko-KR"/>
              </w:rPr>
            </w:pPr>
          </w:p>
          <w:p w14:paraId="24290F41" w14:textId="77777777" w:rsidR="0092541F" w:rsidRDefault="00000000">
            <w:pPr>
              <w:pStyle w:val="14"/>
              <w:spacing w:line="240" w:lineRule="auto"/>
              <w:jc w:val="center"/>
              <w:rPr>
                <w:rFonts w:ascii="돋움" w:eastAsia="돋움" w:hAnsi="돋움"/>
                <w:sz w:val="18"/>
                <w:lang w:eastAsia="ko-KR"/>
              </w:rPr>
            </w:pPr>
            <w:r>
              <w:rPr>
                <w:rFonts w:ascii="돋움" w:eastAsia="돋움" w:hAnsi="돋움"/>
                <w:sz w:val="18"/>
                <w:lang w:eastAsia="ko-KR"/>
              </w:rPr>
              <w:t>(가능하면,</w:t>
            </w:r>
          </w:p>
          <w:p w14:paraId="563B001C" w14:textId="77777777" w:rsidR="0092541F" w:rsidRDefault="00000000">
            <w:pPr>
              <w:pStyle w:val="14"/>
              <w:spacing w:line="240" w:lineRule="auto"/>
              <w:jc w:val="center"/>
              <w:rPr>
                <w:rFonts w:ascii="돋움" w:eastAsia="돋움" w:hAnsi="돋움"/>
                <w:sz w:val="18"/>
                <w:lang w:eastAsia="ko-KR"/>
              </w:rPr>
            </w:pPr>
            <w:r>
              <w:rPr>
                <w:rFonts w:ascii="돋움" w:eastAsia="돋움" w:hAnsi="돋움"/>
                <w:sz w:val="18"/>
                <w:lang w:eastAsia="ko-KR"/>
              </w:rPr>
              <w:t>직접 방문하여</w:t>
            </w:r>
          </w:p>
          <w:p w14:paraId="308027A9" w14:textId="77777777" w:rsidR="0092541F" w:rsidRDefault="00000000">
            <w:pPr>
              <w:pStyle w:val="14"/>
              <w:spacing w:line="240" w:lineRule="auto"/>
              <w:jc w:val="center"/>
              <w:rPr>
                <w:rFonts w:ascii="돋움" w:eastAsia="돋움" w:hAnsi="돋움"/>
                <w:sz w:val="18"/>
              </w:rPr>
            </w:pPr>
            <w:proofErr w:type="spellStart"/>
            <w:r>
              <w:rPr>
                <w:rFonts w:ascii="돋움" w:eastAsia="돋움" w:hAnsi="돋움"/>
                <w:sz w:val="18"/>
              </w:rPr>
              <w:t>전달하는</w:t>
            </w:r>
            <w:proofErr w:type="spellEnd"/>
            <w:r>
              <w:rPr>
                <w:rFonts w:ascii="돋움" w:eastAsia="돋움" w:hAnsi="돋움"/>
                <w:sz w:val="18"/>
              </w:rPr>
              <w:t xml:space="preserve"> </w:t>
            </w:r>
            <w:proofErr w:type="spellStart"/>
            <w:r>
              <w:rPr>
                <w:rFonts w:ascii="돋움" w:eastAsia="돋움" w:hAnsi="돋움"/>
                <w:sz w:val="18"/>
              </w:rPr>
              <w:t>것이</w:t>
            </w:r>
            <w:proofErr w:type="spellEnd"/>
            <w:r>
              <w:rPr>
                <w:rFonts w:ascii="돋움" w:eastAsia="돋움" w:hAnsi="돋움"/>
                <w:sz w:val="18"/>
              </w:rPr>
              <w:t xml:space="preserve"> </w:t>
            </w:r>
            <w:proofErr w:type="spellStart"/>
            <w:r>
              <w:rPr>
                <w:rFonts w:ascii="돋움" w:eastAsia="돋움" w:hAnsi="돋움"/>
                <w:sz w:val="18"/>
              </w:rPr>
              <w:t>좋아요</w:t>
            </w:r>
            <w:proofErr w:type="spellEnd"/>
            <w:r>
              <w:rPr>
                <w:rFonts w:ascii="돋움" w:eastAsia="돋움" w:hAnsi="돋움"/>
                <w:sz w:val="18"/>
              </w:rPr>
              <w:t>)</w:t>
            </w:r>
          </w:p>
        </w:tc>
        <w:tc>
          <w:tcPr>
            <w:tcW w:w="8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E510A" w14:textId="77777777" w:rsidR="0092541F" w:rsidRDefault="00000000">
            <w:pPr>
              <w:pStyle w:val="14"/>
              <w:jc w:val="center"/>
              <w:rPr>
                <w:rFonts w:ascii="돋움" w:eastAsia="돋움" w:hAnsi="돋움"/>
                <w:lang w:eastAsia="ko-KR"/>
              </w:rPr>
            </w:pPr>
            <w:r>
              <w:rPr>
                <w:rFonts w:ascii="돋움" w:eastAsia="돋움" w:hAnsi="돋움"/>
                <w:lang w:eastAsia="ko-KR"/>
              </w:rPr>
              <w:t>비폭력 직접행동 기금: 우리은행 1005-102-921333 (</w:t>
            </w:r>
            <w:proofErr w:type="gramStart"/>
            <w:r>
              <w:rPr>
                <w:rFonts w:ascii="돋움" w:eastAsia="돋움" w:hAnsi="돋움"/>
                <w:lang w:eastAsia="ko-KR"/>
              </w:rPr>
              <w:t>예금주:</w:t>
            </w:r>
            <w:proofErr w:type="spellStart"/>
            <w:r>
              <w:rPr>
                <w:rFonts w:ascii="돋움" w:eastAsia="돋움" w:hAnsi="돋움"/>
                <w:lang w:eastAsia="ko-KR"/>
              </w:rPr>
              <w:t>전쟁없는세상</w:t>
            </w:r>
            <w:proofErr w:type="spellEnd"/>
            <w:proofErr w:type="gramEnd"/>
            <w:r>
              <w:rPr>
                <w:rFonts w:ascii="돋움" w:eastAsia="돋움" w:hAnsi="돋움"/>
                <w:lang w:eastAsia="ko-KR"/>
              </w:rPr>
              <w:t>)</w:t>
            </w:r>
          </w:p>
        </w:tc>
      </w:tr>
      <w:tr w:rsidR="0092541F" w14:paraId="098AA77C" w14:textId="77777777">
        <w:trPr>
          <w:trHeight w:val="1502"/>
        </w:trPr>
        <w:tc>
          <w:tcPr>
            <w:tcW w:w="10772" w:type="dxa"/>
            <w:gridSpan w:val="2"/>
            <w:tcBorders>
              <w:top w:val="single" w:sz="4" w:space="0" w:color="000000"/>
            </w:tcBorders>
            <w:tcMar>
              <w:top w:w="0" w:type="dxa"/>
              <w:left w:w="108" w:type="dxa"/>
              <w:bottom w:w="0" w:type="dxa"/>
              <w:right w:w="108" w:type="dxa"/>
            </w:tcMar>
            <w:vAlign w:val="center"/>
          </w:tcPr>
          <w:p w14:paraId="1D886A7B" w14:textId="77777777" w:rsidR="0092541F" w:rsidRDefault="00000000">
            <w:pPr>
              <w:pStyle w:val="14"/>
              <w:spacing w:line="240" w:lineRule="auto"/>
              <w:rPr>
                <w:rFonts w:ascii="돋움" w:eastAsia="돋움" w:hAnsi="돋움"/>
                <w:sz w:val="18"/>
                <w:lang w:eastAsia="ko-KR"/>
              </w:rPr>
            </w:pPr>
            <w:r>
              <w:rPr>
                <w:rFonts w:ascii="돋움" w:eastAsia="돋움" w:hAnsi="돋움"/>
                <w:sz w:val="18"/>
                <w:lang w:eastAsia="ko-KR"/>
              </w:rPr>
              <w:t>공동체 은행 빈고의 이름으로, 적극적으로 함께 연대할 단체를 찾고, 마음을 나누는데 앞장서 주셔서 감사합니다.</w:t>
            </w:r>
          </w:p>
          <w:p w14:paraId="1569C162" w14:textId="77777777" w:rsidR="0092541F" w:rsidRDefault="00000000">
            <w:pPr>
              <w:pStyle w:val="14"/>
              <w:spacing w:line="240" w:lineRule="auto"/>
              <w:rPr>
                <w:rFonts w:ascii="돋움" w:eastAsia="돋움" w:hAnsi="돋움"/>
                <w:lang w:eastAsia="ko-KR"/>
              </w:rPr>
            </w:pPr>
            <w:r>
              <w:rPr>
                <w:rFonts w:ascii="돋움" w:eastAsia="돋움" w:hAnsi="돋움"/>
                <w:color w:val="FF0000"/>
                <w:sz w:val="18"/>
                <w:lang w:eastAsia="ko-KR"/>
              </w:rPr>
              <w:t xml:space="preserve">[빈고와의 약속] 지구분담금 이용 후, 1달 이내에 빈고에 </w:t>
            </w:r>
            <w:r>
              <w:rPr>
                <w:rFonts w:ascii="돋움" w:eastAsia="돋움" w:hAnsi="돋움"/>
                <w:b/>
                <w:color w:val="FF0000"/>
                <w:sz w:val="18"/>
                <w:lang w:eastAsia="ko-KR"/>
              </w:rPr>
              <w:t>*사항</w:t>
            </w:r>
            <w:r>
              <w:rPr>
                <w:rFonts w:ascii="돋움" w:eastAsia="돋움" w:hAnsi="돋움"/>
                <w:color w:val="FF0000"/>
                <w:sz w:val="18"/>
                <w:lang w:eastAsia="ko-KR"/>
              </w:rPr>
              <w:t xml:space="preserve">을 공유해 </w:t>
            </w:r>
            <w:proofErr w:type="spellStart"/>
            <w:r>
              <w:rPr>
                <w:rFonts w:ascii="돋움" w:eastAsia="돋움" w:hAnsi="돋움"/>
                <w:color w:val="FF0000"/>
                <w:sz w:val="18"/>
                <w:lang w:eastAsia="ko-KR"/>
              </w:rPr>
              <w:t>주셔야합니다</w:t>
            </w:r>
            <w:proofErr w:type="spellEnd"/>
            <w:r>
              <w:rPr>
                <w:rFonts w:ascii="돋움" w:eastAsia="돋움" w:hAnsi="돋움"/>
                <w:color w:val="FF0000"/>
                <w:sz w:val="18"/>
                <w:lang w:eastAsia="ko-KR"/>
              </w:rPr>
              <w:t>.</w:t>
            </w:r>
          </w:p>
          <w:p w14:paraId="152C9822" w14:textId="77777777" w:rsidR="0092541F" w:rsidRDefault="00000000">
            <w:pPr>
              <w:pStyle w:val="14"/>
              <w:spacing w:line="240" w:lineRule="auto"/>
              <w:rPr>
                <w:rFonts w:ascii="돋움" w:eastAsia="돋움" w:hAnsi="돋움"/>
                <w:color w:val="FF0000"/>
                <w:sz w:val="18"/>
                <w:lang w:eastAsia="ko-KR"/>
              </w:rPr>
            </w:pPr>
            <w:proofErr w:type="gramStart"/>
            <w:r>
              <w:rPr>
                <w:rFonts w:ascii="돋움" w:eastAsia="돋움" w:hAnsi="돋움"/>
                <w:color w:val="FF0000"/>
                <w:sz w:val="18"/>
                <w:lang w:eastAsia="ko-KR"/>
              </w:rPr>
              <w:t>공유방법 :</w:t>
            </w:r>
            <w:proofErr w:type="gramEnd"/>
            <w:r>
              <w:rPr>
                <w:rFonts w:ascii="돋움" w:eastAsia="돋움" w:hAnsi="돋움"/>
                <w:color w:val="FF0000"/>
                <w:sz w:val="18"/>
                <w:lang w:eastAsia="ko-KR"/>
              </w:rPr>
              <w:t xml:space="preserve"> 빈고 게시판이나 빈고 메일로 (가능하면) 사진을 첨부하여 전달해주시면 더욱 즐거워요 : )</w:t>
            </w:r>
          </w:p>
          <w:p w14:paraId="6AD5076C" w14:textId="77777777" w:rsidR="0092541F" w:rsidRDefault="00000000">
            <w:pPr>
              <w:pStyle w:val="14"/>
              <w:spacing w:line="240" w:lineRule="auto"/>
              <w:rPr>
                <w:rFonts w:ascii="돋움" w:eastAsia="돋움" w:hAnsi="돋움"/>
                <w:sz w:val="18"/>
                <w:lang w:eastAsia="ko-KR"/>
              </w:rPr>
            </w:pPr>
            <w:r>
              <w:rPr>
                <w:rFonts w:ascii="돋움" w:eastAsia="돋움" w:hAnsi="돋움"/>
                <w:sz w:val="18"/>
                <w:lang w:eastAsia="ko-KR"/>
              </w:rPr>
              <w:t>약속 안 지키시면, 다음 번 지구분담금 신청이 제한됩니다.</w:t>
            </w:r>
          </w:p>
        </w:tc>
      </w:tr>
    </w:tbl>
    <w:p w14:paraId="2747ED3B" w14:textId="77777777" w:rsidR="0092541F" w:rsidRDefault="0092541F">
      <w:pPr>
        <w:pStyle w:val="Standard"/>
        <w:rPr>
          <w:lang w:eastAsia="ko-KR"/>
        </w:rPr>
      </w:pPr>
    </w:p>
    <w:sectPr w:rsidR="0092541F">
      <w:headerReference w:type="default" r:id="rId10"/>
      <w:footerReference w:type="default" r:id="rId11"/>
      <w:pgSz w:w="11906" w:h="16838"/>
      <w:pgMar w:top="624" w:right="567" w:bottom="624" w:left="567"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23D8" w14:textId="77777777" w:rsidR="008B04A9" w:rsidRDefault="008B04A9">
      <w:r>
        <w:separator/>
      </w:r>
    </w:p>
  </w:endnote>
  <w:endnote w:type="continuationSeparator" w:id="0">
    <w:p w14:paraId="64D4CE40" w14:textId="77777777" w:rsidR="008B04A9" w:rsidRDefault="008B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08SeoulNamsan">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911" w14:textId="77777777" w:rsidR="00B627FF" w:rsidRDefault="00000000">
    <w:pPr>
      <w:pStyle w:val="Textbody"/>
      <w:widowControl/>
      <w:spacing w:after="0" w:line="285" w:lineRule="atLeast"/>
      <w:jc w:val="center"/>
      <w:rPr>
        <w:rFonts w:ascii="돋움" w:eastAsia="돋움" w:hAnsi="돋움"/>
        <w:b/>
        <w:bCs/>
        <w:sz w:val="44"/>
        <w:szCs w:val="48"/>
      </w:rPr>
    </w:pPr>
    <w:proofErr w:type="spellStart"/>
    <w:r>
      <w:rPr>
        <w:rFonts w:ascii="돋움" w:eastAsia="돋움" w:hAnsi="돋움"/>
        <w:b/>
        <w:bCs/>
        <w:sz w:val="44"/>
        <w:szCs w:val="48"/>
      </w:rPr>
      <w:t>공동체은행</w:t>
    </w:r>
    <w:proofErr w:type="spellEnd"/>
    <w:r>
      <w:rPr>
        <w:rFonts w:ascii="돋움" w:eastAsia="돋움" w:hAnsi="돋움"/>
        <w:b/>
        <w:bCs/>
        <w:sz w:val="44"/>
        <w:szCs w:val="48"/>
      </w:rPr>
      <w:t xml:space="preserve"> </w:t>
    </w:r>
    <w:r>
      <w:rPr>
        <w:rFonts w:ascii="돋움" w:eastAsia="돋움" w:hAnsi="돋움"/>
        <w:b/>
        <w:bCs/>
        <w:sz w:val="44"/>
        <w:szCs w:val="48"/>
        <w:lang w:eastAsia="ko-KR"/>
      </w:rPr>
      <w:t>빈고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1C4" w14:textId="77777777" w:rsidR="008B04A9" w:rsidRDefault="008B04A9">
      <w:r>
        <w:separator/>
      </w:r>
    </w:p>
  </w:footnote>
  <w:footnote w:type="continuationSeparator" w:id="0">
    <w:p w14:paraId="0626F461" w14:textId="77777777" w:rsidR="008B04A9" w:rsidRDefault="008B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52C" w14:textId="77777777" w:rsidR="00B627FF" w:rsidRDefault="00000000">
    <w:pPr>
      <w:pStyle w:val="14"/>
      <w:jc w:val="center"/>
      <w:rPr>
        <w:rFonts w:ascii="08SeoulNamsan" w:eastAsia="돋움" w:hAnsi="08SeoulNamsan" w:hint="eastAsia"/>
        <w:b/>
        <w:bCs/>
        <w:sz w:val="40"/>
      </w:rPr>
    </w:pPr>
    <w:proofErr w:type="spellStart"/>
    <w:r>
      <w:rPr>
        <w:rFonts w:ascii="08SeoulNamsan" w:eastAsia="돋움" w:hAnsi="08SeoulNamsan"/>
        <w:b/>
        <w:bCs/>
        <w:sz w:val="40"/>
      </w:rPr>
      <w:t>지구분담금</w:t>
    </w:r>
    <w:proofErr w:type="spellEnd"/>
    <w:r>
      <w:rPr>
        <w:rFonts w:ascii="08SeoulNamsan" w:eastAsia="돋움" w:hAnsi="08SeoulNamsan"/>
        <w:b/>
        <w:bCs/>
        <w:sz w:val="40"/>
      </w:rPr>
      <w:t xml:space="preserve"> </w:t>
    </w:r>
    <w:proofErr w:type="spellStart"/>
    <w:r>
      <w:rPr>
        <w:rFonts w:ascii="08SeoulNamsan" w:eastAsia="돋움" w:hAnsi="08SeoulNamsan"/>
        <w:b/>
        <w:bCs/>
        <w:sz w:val="40"/>
      </w:rPr>
      <w:t>신청서</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86075"/>
    <w:multiLevelType w:val="hybridMultilevel"/>
    <w:tmpl w:val="72549C7A"/>
    <w:lvl w:ilvl="0" w:tplc="EF424132">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7301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0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1F"/>
    <w:rsid w:val="000A3E5E"/>
    <w:rsid w:val="004B0588"/>
    <w:rsid w:val="00607366"/>
    <w:rsid w:val="008B04A9"/>
    <w:rsid w:val="0092541F"/>
    <w:rsid w:val="009E14E8"/>
    <w:rsid w:val="00C31125"/>
    <w:rsid w:val="00D2651B"/>
    <w:rsid w:val="00E51162"/>
    <w:rsid w:val="00F66C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2B03"/>
  <w15:docId w15:val="{B9EE07BC-CB3D-4E72-81CD-E34DCA07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E w:val="0"/>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Standard"/>
    <w:pPr>
      <w:suppressLineNumbers/>
      <w:tabs>
        <w:tab w:val="center" w:pos="5386"/>
        <w:tab w:val="right" w:pos="10772"/>
      </w:tabs>
    </w:pPr>
  </w:style>
  <w:style w:type="paragraph" w:styleId="a4">
    <w:name w:val="footer"/>
    <w:basedOn w:val="Standard"/>
    <w:pPr>
      <w:suppressLineNumbers/>
      <w:tabs>
        <w:tab w:val="center" w:pos="5386"/>
        <w:tab w:val="right" w:pos="10772"/>
      </w:tabs>
    </w:pPr>
  </w:style>
  <w:style w:type="paragraph" w:customStyle="1" w:styleId="14">
    <w:name w:val="14"/>
    <w:pPr>
      <w:snapToGrid w:val="0"/>
      <w:spacing w:line="384" w:lineRule="auto"/>
    </w:pPr>
    <w:rPr>
      <w:sz w:val="20"/>
    </w:rPr>
  </w:style>
  <w:style w:type="paragraph" w:customStyle="1" w:styleId="Textbody">
    <w:name w:val="Text body"/>
    <w:basedOn w:val="Standard"/>
    <w:pPr>
      <w:spacing w:after="1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styleId="a5">
    <w:name w:val="Hyperlink"/>
    <w:basedOn w:val="a0"/>
    <w:uiPriority w:val="99"/>
    <w:semiHidden/>
    <w:unhideWhenUsed/>
    <w:rsid w:val="00E51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news.naver.com/article/421/0006344352?sid=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na.co.kr/view/PYH20220920151500060?input=119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news.naver.com/article/421/0006350057?sid=10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408</Words>
  <Characters>2329</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아침 밝은</cp:lastModifiedBy>
  <cp:revision>3</cp:revision>
  <dcterms:created xsi:type="dcterms:W3CDTF">2022-09-21T15:33:00Z</dcterms:created>
  <dcterms:modified xsi:type="dcterms:W3CDTF">2022-09-22T11:03:00Z</dcterms:modified>
</cp:coreProperties>
</file>